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0A4061" w:rsidRPr="000A4061">
        <w:rPr>
          <w:rFonts w:ascii="宋体" w:hAnsi="宋体"/>
          <w:color w:val="FF0000"/>
          <w:sz w:val="36"/>
          <w:szCs w:val="30"/>
        </w:rPr>
        <w:t>201700</w:t>
      </w:r>
      <w:r w:rsidR="008E435A">
        <w:rPr>
          <w:rFonts w:ascii="宋体" w:hAnsi="宋体" w:hint="eastAsia"/>
          <w:color w:val="FF0000"/>
          <w:sz w:val="36"/>
          <w:szCs w:val="30"/>
        </w:rPr>
        <w:t>1</w:t>
      </w:r>
      <w:r w:rsidR="00FF4F29">
        <w:rPr>
          <w:rFonts w:ascii="宋体" w:hAnsi="宋体" w:hint="eastAsia"/>
          <w:color w:val="FF0000"/>
          <w:sz w:val="36"/>
          <w:szCs w:val="30"/>
        </w:rPr>
        <w:t>9</w:t>
      </w:r>
    </w:p>
    <w:p w:rsidR="001E0411" w:rsidRPr="00FF4F29" w:rsidRDefault="001E0411" w:rsidP="00FF4F29">
      <w:pPr>
        <w:spacing w:line="700" w:lineRule="exact"/>
        <w:ind w:firstLineChars="486" w:firstLine="1750"/>
        <w:rPr>
          <w:rFonts w:ascii="宋体" w:hAnsi="宋体"/>
          <w:color w:val="FF0000"/>
          <w:sz w:val="30"/>
          <w:szCs w:val="30"/>
        </w:rPr>
      </w:pPr>
      <w:r w:rsidRPr="009318B0">
        <w:rPr>
          <w:rFonts w:ascii="宋体" w:hAnsi="宋体" w:hint="eastAsia"/>
          <w:color w:val="FF0000"/>
          <w:sz w:val="36"/>
          <w:szCs w:val="30"/>
        </w:rPr>
        <w:t>项目名称：</w:t>
      </w:r>
      <w:r w:rsidR="00FF4F29" w:rsidRPr="00FF4F29">
        <w:rPr>
          <w:rFonts w:hint="eastAsia"/>
          <w:color w:val="FF0000"/>
          <w:sz w:val="36"/>
          <w:szCs w:val="36"/>
        </w:rPr>
        <w:t>全身麻醉气管插管包</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FF4F29">
        <w:rPr>
          <w:rFonts w:ascii="宋体" w:hAnsi="宋体" w:hint="eastAsia"/>
          <w:sz w:val="48"/>
          <w:szCs w:val="32"/>
        </w:rPr>
        <w:t>四</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6F1C06" w:rsidP="001E0411">
      <w:pPr>
        <w:pStyle w:val="10"/>
        <w:tabs>
          <w:tab w:val="right" w:leader="dot" w:pos="8306"/>
        </w:tabs>
        <w:spacing w:line="480" w:lineRule="auto"/>
        <w:rPr>
          <w:rFonts w:ascii="宋体" w:hAnsi="宋体"/>
          <w:szCs w:val="22"/>
          <w:lang w:eastAsia="en-US" w:bidi="en-US"/>
        </w:rPr>
      </w:pPr>
      <w:r w:rsidRPr="006F1C06">
        <w:rPr>
          <w:rFonts w:ascii="宋体" w:hAnsi="宋体" w:hint="eastAsia"/>
        </w:rPr>
        <w:fldChar w:fldCharType="begin"/>
      </w:r>
      <w:r w:rsidR="001E0411" w:rsidRPr="009318B0">
        <w:rPr>
          <w:rFonts w:ascii="宋体" w:hAnsi="宋体" w:hint="eastAsia"/>
        </w:rPr>
        <w:instrText xml:space="preserve">TOC \o "1-2" \h \u </w:instrText>
      </w:r>
      <w:r w:rsidRPr="006F1C06">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6F1C06"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6F1C06"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6F1C06"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6F1C06"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6F1C06"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6F1C06"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6F1C06"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FF4F29" w:rsidRPr="00EE0AFF">
        <w:rPr>
          <w:rFonts w:hint="eastAsia"/>
          <w:color w:val="FF0000"/>
          <w:sz w:val="32"/>
          <w:szCs w:val="32"/>
        </w:rPr>
        <w:t>全身麻醉气管插管包</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EE0AFF" w:rsidRDefault="00FF4F29" w:rsidP="00E574BA">
            <w:pPr>
              <w:widowControl/>
              <w:jc w:val="center"/>
              <w:rPr>
                <w:rFonts w:ascii="宋体" w:hAnsi="宋体" w:cs="宋体"/>
                <w:b/>
                <w:color w:val="FF0000"/>
                <w:kern w:val="0"/>
                <w:sz w:val="32"/>
                <w:szCs w:val="32"/>
              </w:rPr>
            </w:pPr>
            <w:r w:rsidRPr="00EE0AFF">
              <w:rPr>
                <w:rFonts w:hint="eastAsia"/>
                <w:color w:val="FF0000"/>
                <w:sz w:val="32"/>
                <w:szCs w:val="32"/>
              </w:rPr>
              <w:t>全身麻醉气管插管包</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A27C56" w:rsidRDefault="007F2138" w:rsidP="006C5282">
            <w:pPr>
              <w:widowControl/>
              <w:jc w:val="center"/>
              <w:rPr>
                <w:rFonts w:ascii="宋体" w:hAnsi="宋体" w:cs="宋体"/>
                <w:color w:val="FF0000"/>
                <w:kern w:val="0"/>
                <w:szCs w:val="21"/>
              </w:rPr>
            </w:pPr>
            <w:r>
              <w:rPr>
                <w:rFonts w:ascii="宋体" w:hAnsi="宋体" w:cs="宋体" w:hint="eastAsia"/>
                <w:color w:val="FF0000"/>
                <w:kern w:val="0"/>
                <w:szCs w:val="21"/>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A27C56" w:rsidRDefault="00A27C56" w:rsidP="00E574B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DF63AF">
        <w:rPr>
          <w:rFonts w:ascii="宋体" w:hAnsi="宋体" w:hint="eastAsia"/>
          <w:color w:val="FF0000"/>
          <w:sz w:val="24"/>
        </w:rPr>
        <w:t>3</w:t>
      </w:r>
      <w:r w:rsidRPr="009318B0">
        <w:rPr>
          <w:rFonts w:ascii="宋体" w:hAnsi="宋体" w:hint="eastAsia"/>
          <w:color w:val="FF0000"/>
          <w:sz w:val="24"/>
        </w:rPr>
        <w:t xml:space="preserve">月 </w:t>
      </w:r>
      <w:r w:rsidR="00FA621D">
        <w:rPr>
          <w:rFonts w:ascii="宋体" w:hAnsi="宋体" w:hint="eastAsia"/>
          <w:color w:val="FF0000"/>
          <w:sz w:val="24"/>
        </w:rPr>
        <w:t>30</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FA621D">
        <w:rPr>
          <w:rFonts w:ascii="宋体" w:hAnsi="宋体" w:hint="eastAsia"/>
          <w:b/>
          <w:color w:val="FF0000"/>
          <w:sz w:val="24"/>
        </w:rPr>
        <w:t>4</w:t>
      </w:r>
      <w:r w:rsidRPr="009318B0">
        <w:rPr>
          <w:rFonts w:ascii="宋体" w:hAnsi="宋体" w:hint="eastAsia"/>
          <w:b/>
          <w:color w:val="FF0000"/>
          <w:sz w:val="24"/>
        </w:rPr>
        <w:t xml:space="preserve">　月　</w:t>
      </w:r>
      <w:r w:rsidR="00FA621D">
        <w:rPr>
          <w:rFonts w:ascii="宋体" w:hAnsi="宋体" w:hint="eastAsia"/>
          <w:b/>
          <w:color w:val="FF0000"/>
          <w:sz w:val="24"/>
        </w:rPr>
        <w:t>5</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FA621D">
        <w:rPr>
          <w:rFonts w:ascii="宋体" w:hAnsi="宋体" w:hint="eastAsia"/>
          <w:b/>
          <w:color w:val="FF0000"/>
          <w:sz w:val="24"/>
        </w:rPr>
        <w:t>4</w:t>
      </w:r>
      <w:r w:rsidRPr="009318B0">
        <w:rPr>
          <w:rFonts w:ascii="宋体" w:hAnsi="宋体" w:hint="eastAsia"/>
          <w:b/>
          <w:color w:val="FF0000"/>
          <w:sz w:val="24"/>
        </w:rPr>
        <w:t xml:space="preserve">　月　</w:t>
      </w:r>
      <w:r w:rsidR="00FA621D">
        <w:rPr>
          <w:rFonts w:ascii="宋体" w:hAnsi="宋体" w:hint="eastAsia"/>
          <w:b/>
          <w:color w:val="FF0000"/>
          <w:sz w:val="24"/>
        </w:rPr>
        <w:t>6</w:t>
      </w:r>
      <w:r>
        <w:rPr>
          <w:rFonts w:ascii="宋体" w:hAnsi="宋体" w:hint="eastAsia"/>
          <w:b/>
          <w:color w:val="FF0000"/>
          <w:sz w:val="24"/>
        </w:rPr>
        <w:t xml:space="preserve">　</w:t>
      </w:r>
      <w:r w:rsidRPr="009318B0">
        <w:rPr>
          <w:rFonts w:ascii="宋体" w:hAnsi="宋体" w:hint="eastAsia"/>
          <w:b/>
          <w:color w:val="FF0000"/>
          <w:sz w:val="24"/>
        </w:rPr>
        <w:t>日北京时间1</w:t>
      </w:r>
      <w:r w:rsidR="000A4061">
        <w:rPr>
          <w:rFonts w:ascii="宋体" w:hAnsi="宋体" w:hint="eastAsia"/>
          <w:b/>
          <w:color w:val="FF0000"/>
          <w:sz w:val="24"/>
        </w:rPr>
        <w:t>4</w:t>
      </w:r>
      <w:r w:rsidRPr="009318B0">
        <w:rPr>
          <w:rFonts w:ascii="宋体" w:hAnsi="宋体" w:hint="eastAsia"/>
          <w:b/>
          <w:color w:val="FF0000"/>
          <w:sz w:val="24"/>
        </w:rPr>
        <w:t>：</w:t>
      </w:r>
      <w:r w:rsidR="000A4061">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43037B" w:rsidRPr="00FF4F29" w:rsidRDefault="00FF4F29" w:rsidP="0043037B">
      <w:pPr>
        <w:rPr>
          <w:color w:val="FF0000"/>
          <w:sz w:val="30"/>
          <w:szCs w:val="30"/>
        </w:rPr>
      </w:pPr>
      <w:r w:rsidRPr="00FF4F29">
        <w:rPr>
          <w:rFonts w:hint="eastAsia"/>
          <w:b/>
          <w:color w:val="FF0000"/>
          <w:sz w:val="36"/>
          <w:szCs w:val="36"/>
        </w:rPr>
        <w:t>全身麻醉气管插管包</w:t>
      </w:r>
      <w:r w:rsidR="0043037B" w:rsidRPr="00FF4F29">
        <w:rPr>
          <w:color w:val="FF0000"/>
          <w:sz w:val="30"/>
          <w:szCs w:val="30"/>
        </w:rPr>
        <w:t>相关参数</w:t>
      </w:r>
      <w:r w:rsidR="0043037B" w:rsidRPr="00FF4F29">
        <w:rPr>
          <w:rFonts w:hint="eastAsia"/>
          <w:color w:val="FF0000"/>
          <w:sz w:val="30"/>
          <w:szCs w:val="30"/>
        </w:rPr>
        <w:t>：</w:t>
      </w:r>
    </w:p>
    <w:p w:rsidR="00FF4F29" w:rsidRPr="00FF4F29" w:rsidRDefault="00FF4F29" w:rsidP="00FF4F29">
      <w:pPr>
        <w:numPr>
          <w:ilvl w:val="0"/>
          <w:numId w:val="22"/>
        </w:numPr>
        <w:spacing w:line="360" w:lineRule="auto"/>
        <w:rPr>
          <w:rFonts w:ascii="宋体" w:hAnsi="宋体"/>
          <w:color w:val="FF0000"/>
          <w:sz w:val="24"/>
        </w:rPr>
      </w:pPr>
      <w:r w:rsidRPr="00FF4F29">
        <w:rPr>
          <w:rFonts w:ascii="宋体" w:hAnsi="宋体" w:hint="eastAsia"/>
          <w:color w:val="FF0000"/>
          <w:sz w:val="24"/>
        </w:rPr>
        <w:t>全麻包配置有气管插管(加强型），插管管芯，吸痰管，注气筒，牙垫，一次性喉镜片，物品固定盘，吸痰管连接管，台布，医用手套，医用纱布块，口咽通气道，石蜡棉球、胶布。</w:t>
      </w:r>
    </w:p>
    <w:p w:rsidR="00FF4F29" w:rsidRPr="00FF4F29" w:rsidRDefault="00FF4F29" w:rsidP="00FF4F29">
      <w:pPr>
        <w:numPr>
          <w:ilvl w:val="0"/>
          <w:numId w:val="22"/>
        </w:numPr>
        <w:spacing w:line="360" w:lineRule="auto"/>
        <w:rPr>
          <w:rFonts w:ascii="宋体" w:hAnsi="宋体"/>
          <w:color w:val="FF0000"/>
          <w:sz w:val="24"/>
        </w:rPr>
      </w:pPr>
      <w:r w:rsidRPr="00FF4F29">
        <w:rPr>
          <w:rFonts w:ascii="宋体" w:hAnsi="宋体" w:hint="eastAsia"/>
          <w:color w:val="FF0000"/>
          <w:sz w:val="24"/>
        </w:rPr>
        <w:t>适用标准</w:t>
      </w:r>
    </w:p>
    <w:p w:rsidR="00FF4F29" w:rsidRPr="00FF4F29" w:rsidRDefault="00FF4F29" w:rsidP="00FF4F29">
      <w:pPr>
        <w:spacing w:line="420" w:lineRule="exact"/>
        <w:ind w:rightChars="-244" w:right="-512"/>
        <w:rPr>
          <w:rFonts w:ascii="宋体" w:hAnsi="宋体"/>
          <w:color w:val="FF0000"/>
          <w:sz w:val="24"/>
        </w:rPr>
      </w:pPr>
      <w:r w:rsidRPr="00FF4F29">
        <w:rPr>
          <w:rFonts w:ascii="宋体" w:hAnsi="宋体" w:hint="eastAsia"/>
          <w:color w:val="FF0000"/>
          <w:sz w:val="24"/>
        </w:rPr>
        <w:t>2.1加强型气管插管的材料采用符合YY 0337.1-2002中规定的材料制成，加强型气管插管内的弹簧采用1Cr18Ni9材料制成；一次性使用连接管采用符合GB 15593-1995中规定的软聚氯乙烯塑料制成；一次性使用吸痰管采用符合GB 15593-1995中规定的软聚氯乙烯塑料制成或采用符合YY/T 0031-2008中规定的材料制成，吸痰管的接头采用符合YY/T 0114-2008规定的材料制成。</w:t>
      </w:r>
    </w:p>
    <w:p w:rsidR="00FF4F29" w:rsidRPr="00FF4F29" w:rsidRDefault="00FF4F29" w:rsidP="00FF4F29">
      <w:pPr>
        <w:spacing w:line="420" w:lineRule="exact"/>
        <w:ind w:rightChars="-244" w:right="-512"/>
        <w:rPr>
          <w:rFonts w:ascii="宋体" w:hAnsi="宋体"/>
          <w:color w:val="FF0000"/>
          <w:sz w:val="24"/>
        </w:rPr>
      </w:pPr>
      <w:r w:rsidRPr="00FF4F29">
        <w:rPr>
          <w:rFonts w:ascii="宋体" w:hAnsi="宋体" w:hint="eastAsia"/>
          <w:color w:val="FF0000"/>
          <w:sz w:val="24"/>
        </w:rPr>
        <w:t>2.2一次性使用灭菌橡胶外科手套采用天然橡胶胶乳制成。</w:t>
      </w:r>
    </w:p>
    <w:p w:rsidR="00FF4F29" w:rsidRPr="00FF4F29" w:rsidRDefault="00FF4F29" w:rsidP="00FF4F29">
      <w:pPr>
        <w:spacing w:line="420" w:lineRule="exact"/>
        <w:ind w:rightChars="-244" w:right="-512"/>
        <w:rPr>
          <w:rFonts w:ascii="宋体" w:hAnsi="宋体"/>
          <w:color w:val="FF0000"/>
          <w:sz w:val="24"/>
        </w:rPr>
      </w:pPr>
      <w:r w:rsidRPr="00FF4F29">
        <w:rPr>
          <w:rFonts w:ascii="宋体" w:hAnsi="宋体" w:hint="eastAsia"/>
          <w:color w:val="FF0000"/>
          <w:sz w:val="24"/>
        </w:rPr>
        <w:t>2.3牙垫采用符合YY/T 0242-2007规定的医用输液、输血、注射器具用聚丙烯专用料</w:t>
      </w:r>
    </w:p>
    <w:p w:rsidR="00FF4F29" w:rsidRPr="00FF4F29" w:rsidRDefault="00FF4F29" w:rsidP="00FF4F29">
      <w:pPr>
        <w:spacing w:line="420" w:lineRule="exact"/>
        <w:ind w:rightChars="-244" w:right="-512"/>
        <w:rPr>
          <w:rFonts w:ascii="宋体" w:hAnsi="宋体"/>
          <w:color w:val="FF0000"/>
          <w:sz w:val="24"/>
        </w:rPr>
      </w:pPr>
      <w:r w:rsidRPr="00FF4F29">
        <w:rPr>
          <w:rFonts w:ascii="宋体" w:hAnsi="宋体" w:hint="eastAsia"/>
          <w:color w:val="FF0000"/>
          <w:sz w:val="24"/>
        </w:rPr>
        <w:t>2.4医用纱布采用符合YY 0331-2006规定的脱脂棉纱布制成。</w:t>
      </w:r>
    </w:p>
    <w:p w:rsidR="00FF4F29" w:rsidRPr="00FF4F29" w:rsidRDefault="00FF4F29" w:rsidP="00FF4F29">
      <w:pPr>
        <w:spacing w:line="420" w:lineRule="exact"/>
        <w:ind w:rightChars="-244" w:right="-512"/>
        <w:rPr>
          <w:rFonts w:ascii="宋体" w:hAnsi="宋体"/>
          <w:color w:val="FF0000"/>
          <w:sz w:val="24"/>
        </w:rPr>
      </w:pPr>
      <w:r w:rsidRPr="00FF4F29">
        <w:rPr>
          <w:rFonts w:ascii="宋体" w:hAnsi="宋体" w:hint="eastAsia"/>
          <w:color w:val="FF0000"/>
          <w:sz w:val="24"/>
        </w:rPr>
        <w:t>2.5石蜡棉球采用符合《中华人民共和国药典》2010年版二部规定的石蜡浸泡棉球制成，棉球采用符合YY 0330-2002规定的医用脱脂棉制成。</w:t>
      </w:r>
    </w:p>
    <w:p w:rsidR="00FF4F29" w:rsidRPr="00FF4F29" w:rsidRDefault="00FF4F29" w:rsidP="00FF4F29">
      <w:pPr>
        <w:spacing w:line="420" w:lineRule="exact"/>
        <w:ind w:rightChars="-244" w:right="-512"/>
        <w:rPr>
          <w:rFonts w:ascii="宋体" w:hAnsi="宋体"/>
          <w:color w:val="FF0000"/>
          <w:sz w:val="24"/>
        </w:rPr>
      </w:pPr>
      <w:r w:rsidRPr="00FF4F29">
        <w:rPr>
          <w:rFonts w:ascii="宋体" w:hAnsi="宋体" w:hint="eastAsia"/>
          <w:color w:val="FF0000"/>
          <w:sz w:val="24"/>
        </w:rPr>
        <w:t>2.6咽喉镜片采用对人体无毒和无副作用的高分子材料ABS制成。</w:t>
      </w:r>
    </w:p>
    <w:p w:rsidR="00FF4F29" w:rsidRPr="00FF4F29" w:rsidRDefault="00FF4F29" w:rsidP="00FF4F29">
      <w:pPr>
        <w:spacing w:line="420" w:lineRule="exact"/>
        <w:ind w:rightChars="-244" w:right="-512"/>
        <w:rPr>
          <w:rFonts w:ascii="宋体" w:hAnsi="宋体"/>
          <w:color w:val="FF0000"/>
          <w:sz w:val="24"/>
        </w:rPr>
      </w:pPr>
      <w:r w:rsidRPr="00FF4F29">
        <w:rPr>
          <w:rFonts w:ascii="宋体" w:hAnsi="宋体" w:hint="eastAsia"/>
          <w:color w:val="FF0000"/>
          <w:sz w:val="24"/>
        </w:rPr>
        <w:t>2.7插管管芯中采用铝丝制成、绝缘皮为PVC材料。</w:t>
      </w:r>
    </w:p>
    <w:p w:rsidR="00FF4F29" w:rsidRPr="00FF4F29" w:rsidRDefault="00FF4F29" w:rsidP="00FF4F29">
      <w:pPr>
        <w:numPr>
          <w:ilvl w:val="0"/>
          <w:numId w:val="22"/>
        </w:numPr>
        <w:spacing w:line="360" w:lineRule="auto"/>
        <w:rPr>
          <w:rFonts w:ascii="宋体" w:hAnsi="宋体"/>
          <w:color w:val="FF0000"/>
          <w:sz w:val="24"/>
        </w:rPr>
      </w:pPr>
      <w:r w:rsidRPr="00FF4F29">
        <w:rPr>
          <w:rFonts w:ascii="宋体" w:hAnsi="宋体" w:hint="eastAsia"/>
          <w:color w:val="FF0000"/>
          <w:sz w:val="24"/>
        </w:rPr>
        <w:t>主要技术指标</w:t>
      </w:r>
    </w:p>
    <w:p w:rsidR="00FF4F29" w:rsidRPr="00FF4F29" w:rsidRDefault="00FF4F29" w:rsidP="00FF4F29">
      <w:pPr>
        <w:spacing w:line="400" w:lineRule="exact"/>
        <w:ind w:rightChars="-244" w:right="-512"/>
        <w:rPr>
          <w:rFonts w:ascii="宋体" w:hAnsi="宋体"/>
          <w:color w:val="FF0000"/>
          <w:sz w:val="24"/>
        </w:rPr>
      </w:pPr>
      <w:r w:rsidRPr="00FF4F29">
        <w:rPr>
          <w:rFonts w:ascii="宋体" w:hAnsi="宋体" w:hint="eastAsia"/>
          <w:color w:val="FF0000"/>
          <w:sz w:val="24"/>
        </w:rPr>
        <w:t>3.1  全麻包的组成</w:t>
      </w:r>
    </w:p>
    <w:p w:rsidR="00FF4F29" w:rsidRPr="00FF4F29" w:rsidRDefault="00FF4F29" w:rsidP="00FF4F29">
      <w:pPr>
        <w:spacing w:line="400" w:lineRule="exact"/>
        <w:ind w:rightChars="-244" w:right="-512" w:firstLineChars="250" w:firstLine="600"/>
        <w:rPr>
          <w:rFonts w:ascii="宋体" w:hAnsi="宋体"/>
          <w:color w:val="FF0000"/>
          <w:sz w:val="24"/>
        </w:rPr>
      </w:pPr>
      <w:r w:rsidRPr="00FF4F29">
        <w:rPr>
          <w:rFonts w:ascii="宋体" w:hAnsi="宋体" w:hint="eastAsia"/>
          <w:color w:val="FF0000"/>
          <w:sz w:val="24"/>
        </w:rPr>
        <w:t>全麻包的组成应符合表1的规定。全麻包包装应完好平整，包内器械应摆放整齐。</w:t>
      </w:r>
    </w:p>
    <w:p w:rsidR="00FF4F29" w:rsidRPr="00FF4F29" w:rsidRDefault="00FF4F29" w:rsidP="00FF4F29">
      <w:pPr>
        <w:spacing w:line="420" w:lineRule="exact"/>
        <w:ind w:left="2" w:rightChars="-244" w:right="-512"/>
        <w:jc w:val="center"/>
        <w:rPr>
          <w:rFonts w:ascii="宋体" w:hAnsi="宋体"/>
          <w:color w:val="FF0000"/>
          <w:sz w:val="24"/>
        </w:rPr>
      </w:pPr>
      <w:r w:rsidRPr="00FF4F29">
        <w:rPr>
          <w:rFonts w:ascii="宋体" w:hAnsi="宋体" w:hint="eastAsia"/>
          <w:color w:val="FF0000"/>
          <w:sz w:val="24"/>
        </w:rPr>
        <w:t>表1  全麻包的组成</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429"/>
        <w:gridCol w:w="2835"/>
        <w:gridCol w:w="1560"/>
      </w:tblGrid>
      <w:tr w:rsidR="00FF4F29" w:rsidRPr="00FF4F29" w:rsidTr="005562C9">
        <w:trPr>
          <w:trHeight w:val="435"/>
        </w:trPr>
        <w:tc>
          <w:tcPr>
            <w:tcW w:w="540" w:type="dxa"/>
            <w:vAlign w:val="center"/>
          </w:tcPr>
          <w:p w:rsidR="00FF4F29" w:rsidRPr="00FF4F29" w:rsidRDefault="00FF4F29" w:rsidP="00FF4F29">
            <w:pPr>
              <w:spacing w:line="240" w:lineRule="exact"/>
              <w:ind w:leftChars="-51" w:left="-107" w:rightChars="-51" w:right="-107"/>
              <w:jc w:val="center"/>
              <w:rPr>
                <w:rFonts w:ascii="宋体" w:hAnsi="宋体"/>
                <w:color w:val="FF0000"/>
                <w:sz w:val="24"/>
              </w:rPr>
            </w:pPr>
            <w:r w:rsidRPr="00FF4F29">
              <w:rPr>
                <w:rFonts w:ascii="宋体" w:hAnsi="宋体" w:hint="eastAsia"/>
                <w:color w:val="FF0000"/>
                <w:sz w:val="24"/>
              </w:rPr>
              <w:t>序号</w:t>
            </w:r>
          </w:p>
        </w:tc>
        <w:tc>
          <w:tcPr>
            <w:tcW w:w="3429"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组件名称</w:t>
            </w:r>
          </w:p>
        </w:tc>
        <w:tc>
          <w:tcPr>
            <w:tcW w:w="2835"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规格</w:t>
            </w:r>
          </w:p>
        </w:tc>
        <w:tc>
          <w:tcPr>
            <w:tcW w:w="1560" w:type="dxa"/>
            <w:vAlign w:val="center"/>
          </w:tcPr>
          <w:p w:rsidR="00FF4F29" w:rsidRPr="00FF4F29" w:rsidRDefault="00FF4F29" w:rsidP="00FF4F29">
            <w:pPr>
              <w:spacing w:line="240" w:lineRule="exact"/>
              <w:ind w:leftChars="-51" w:left="-107" w:right="-107"/>
              <w:jc w:val="center"/>
              <w:rPr>
                <w:rFonts w:ascii="宋体" w:hAnsi="宋体"/>
                <w:color w:val="FF0000"/>
                <w:sz w:val="24"/>
              </w:rPr>
            </w:pPr>
            <w:r w:rsidRPr="00FF4F29">
              <w:rPr>
                <w:rFonts w:ascii="宋体" w:hAnsi="宋体" w:hint="eastAsia"/>
                <w:color w:val="FF0000"/>
                <w:sz w:val="24"/>
              </w:rPr>
              <w:t>数量</w:t>
            </w:r>
          </w:p>
        </w:tc>
      </w:tr>
      <w:tr w:rsidR="00FF4F29" w:rsidRPr="00FF4F29" w:rsidTr="005562C9">
        <w:trPr>
          <w:trHeight w:val="435"/>
        </w:trPr>
        <w:tc>
          <w:tcPr>
            <w:tcW w:w="540"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1</w:t>
            </w:r>
          </w:p>
        </w:tc>
        <w:tc>
          <w:tcPr>
            <w:tcW w:w="3429"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加强型气管插管</w:t>
            </w:r>
          </w:p>
        </w:tc>
        <w:tc>
          <w:tcPr>
            <w:tcW w:w="2835"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ID3.0～ID10.0,可选带囊或者无囊</w:t>
            </w:r>
          </w:p>
        </w:tc>
        <w:tc>
          <w:tcPr>
            <w:tcW w:w="1560" w:type="dxa"/>
            <w:vAlign w:val="center"/>
          </w:tcPr>
          <w:p w:rsidR="00FF4F29" w:rsidRPr="00FF4F29" w:rsidRDefault="00FF4F29" w:rsidP="00FF4F29">
            <w:pPr>
              <w:spacing w:line="240" w:lineRule="exact"/>
              <w:ind w:leftChars="-51" w:left="-107" w:right="-107"/>
              <w:jc w:val="center"/>
              <w:rPr>
                <w:rFonts w:ascii="宋体" w:hAnsi="宋体"/>
                <w:color w:val="FF0000"/>
                <w:sz w:val="24"/>
              </w:rPr>
            </w:pPr>
            <w:r w:rsidRPr="00FF4F29">
              <w:rPr>
                <w:rFonts w:ascii="宋体" w:hAnsi="宋体" w:hint="eastAsia"/>
                <w:color w:val="FF0000"/>
                <w:sz w:val="24"/>
              </w:rPr>
              <w:t>1根</w:t>
            </w:r>
          </w:p>
        </w:tc>
      </w:tr>
      <w:tr w:rsidR="00FF4F29" w:rsidRPr="00FF4F29" w:rsidTr="005562C9">
        <w:trPr>
          <w:trHeight w:val="435"/>
        </w:trPr>
        <w:tc>
          <w:tcPr>
            <w:tcW w:w="540"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2</w:t>
            </w:r>
          </w:p>
        </w:tc>
        <w:tc>
          <w:tcPr>
            <w:tcW w:w="3429"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插管管芯</w:t>
            </w:r>
          </w:p>
        </w:tc>
        <w:tc>
          <w:tcPr>
            <w:tcW w:w="2835" w:type="dxa"/>
            <w:vAlign w:val="center"/>
          </w:tcPr>
          <w:p w:rsidR="00FF4F29" w:rsidRPr="00FF4F29" w:rsidRDefault="00FF4F29" w:rsidP="00FF4F29">
            <w:pPr>
              <w:spacing w:line="240" w:lineRule="exact"/>
              <w:ind w:leftChars="-26" w:left="-55" w:right="-107"/>
              <w:jc w:val="center"/>
              <w:rPr>
                <w:rFonts w:ascii="宋体" w:hAnsi="宋体"/>
                <w:color w:val="FF0000"/>
                <w:sz w:val="24"/>
              </w:rPr>
            </w:pPr>
            <w:r w:rsidRPr="00FF4F29">
              <w:rPr>
                <w:rFonts w:ascii="宋体" w:hAnsi="宋体" w:hint="eastAsia"/>
                <w:color w:val="FF0000"/>
                <w:sz w:val="24"/>
              </w:rPr>
              <w:t>――</w:t>
            </w:r>
          </w:p>
        </w:tc>
        <w:tc>
          <w:tcPr>
            <w:tcW w:w="1560"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1根</w:t>
            </w:r>
          </w:p>
        </w:tc>
      </w:tr>
      <w:tr w:rsidR="00FF4F29" w:rsidRPr="00FF4F29" w:rsidTr="005562C9">
        <w:trPr>
          <w:trHeight w:val="435"/>
        </w:trPr>
        <w:tc>
          <w:tcPr>
            <w:tcW w:w="540"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3</w:t>
            </w:r>
          </w:p>
        </w:tc>
        <w:tc>
          <w:tcPr>
            <w:tcW w:w="3429"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一次性使用吸痰管</w:t>
            </w:r>
          </w:p>
        </w:tc>
        <w:tc>
          <w:tcPr>
            <w:tcW w:w="2835" w:type="dxa"/>
            <w:vAlign w:val="center"/>
          </w:tcPr>
          <w:p w:rsidR="00FF4F29" w:rsidRPr="00FF4F29" w:rsidRDefault="00FF4F29" w:rsidP="00FF4F29">
            <w:pPr>
              <w:spacing w:line="240" w:lineRule="exact"/>
              <w:ind w:leftChars="-26" w:left="-55" w:right="-107"/>
              <w:jc w:val="center"/>
              <w:rPr>
                <w:rFonts w:ascii="宋体" w:hAnsi="宋体"/>
                <w:color w:val="FF0000"/>
                <w:sz w:val="24"/>
              </w:rPr>
            </w:pPr>
            <w:r w:rsidRPr="00FF4F29">
              <w:rPr>
                <w:rFonts w:ascii="宋体" w:hAnsi="宋体" w:hint="eastAsia"/>
                <w:color w:val="FF0000"/>
                <w:sz w:val="24"/>
              </w:rPr>
              <w:t>Fr6～Fr16</w:t>
            </w:r>
          </w:p>
        </w:tc>
        <w:tc>
          <w:tcPr>
            <w:tcW w:w="1560"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1～2根</w:t>
            </w:r>
          </w:p>
        </w:tc>
      </w:tr>
      <w:tr w:rsidR="00FF4F29" w:rsidRPr="00FF4F29" w:rsidTr="005562C9">
        <w:trPr>
          <w:trHeight w:val="511"/>
        </w:trPr>
        <w:tc>
          <w:tcPr>
            <w:tcW w:w="540"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4</w:t>
            </w:r>
          </w:p>
        </w:tc>
        <w:tc>
          <w:tcPr>
            <w:tcW w:w="3429"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一次性使用灭菌橡胶外科手套</w:t>
            </w:r>
          </w:p>
        </w:tc>
        <w:tc>
          <w:tcPr>
            <w:tcW w:w="2835"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6.5～8.5</w:t>
            </w:r>
          </w:p>
        </w:tc>
        <w:tc>
          <w:tcPr>
            <w:tcW w:w="1560"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1～2副</w:t>
            </w:r>
          </w:p>
        </w:tc>
      </w:tr>
      <w:tr w:rsidR="00FF4F29" w:rsidRPr="00FF4F29" w:rsidTr="005562C9">
        <w:trPr>
          <w:trHeight w:val="435"/>
        </w:trPr>
        <w:tc>
          <w:tcPr>
            <w:tcW w:w="540"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5</w:t>
            </w:r>
          </w:p>
        </w:tc>
        <w:tc>
          <w:tcPr>
            <w:tcW w:w="3429"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注气筒</w:t>
            </w:r>
          </w:p>
        </w:tc>
        <w:tc>
          <w:tcPr>
            <w:tcW w:w="2835"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5mL、10mL、20mL</w:t>
            </w:r>
          </w:p>
        </w:tc>
        <w:tc>
          <w:tcPr>
            <w:tcW w:w="1560"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1支</w:t>
            </w:r>
          </w:p>
        </w:tc>
      </w:tr>
      <w:tr w:rsidR="00FF4F29" w:rsidRPr="00FF4F29" w:rsidTr="005562C9">
        <w:trPr>
          <w:trHeight w:val="435"/>
        </w:trPr>
        <w:tc>
          <w:tcPr>
            <w:tcW w:w="540"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6</w:t>
            </w:r>
          </w:p>
        </w:tc>
        <w:tc>
          <w:tcPr>
            <w:tcW w:w="3429"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医用纱布块</w:t>
            </w:r>
          </w:p>
        </w:tc>
        <w:tc>
          <w:tcPr>
            <w:tcW w:w="2835"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(70±20)mm×(70±20)</w:t>
            </w:r>
            <w:r w:rsidRPr="00FF4F29">
              <w:rPr>
                <w:rFonts w:ascii="宋体" w:hAnsi="宋体"/>
                <w:color w:val="FF0000"/>
                <w:sz w:val="24"/>
              </w:rPr>
              <w:t>mm</w:t>
            </w:r>
          </w:p>
        </w:tc>
        <w:tc>
          <w:tcPr>
            <w:tcW w:w="1560"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1～6片</w:t>
            </w:r>
          </w:p>
        </w:tc>
      </w:tr>
      <w:tr w:rsidR="00FF4F29" w:rsidRPr="00FF4F29" w:rsidTr="005562C9">
        <w:trPr>
          <w:trHeight w:val="435"/>
        </w:trPr>
        <w:tc>
          <w:tcPr>
            <w:tcW w:w="540"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7</w:t>
            </w:r>
          </w:p>
        </w:tc>
        <w:tc>
          <w:tcPr>
            <w:tcW w:w="3429"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一次性使用连接管</w:t>
            </w:r>
          </w:p>
        </w:tc>
        <w:tc>
          <w:tcPr>
            <w:tcW w:w="2835" w:type="dxa"/>
            <w:vAlign w:val="center"/>
          </w:tcPr>
          <w:p w:rsidR="00FF4F29" w:rsidRPr="00FF4F29" w:rsidRDefault="00FF4F29" w:rsidP="00FF4F29">
            <w:pPr>
              <w:spacing w:line="240" w:lineRule="exact"/>
              <w:ind w:leftChars="-51" w:left="-107" w:right="-107"/>
              <w:jc w:val="center"/>
              <w:rPr>
                <w:rFonts w:ascii="宋体" w:hAnsi="宋体"/>
                <w:color w:val="FF0000"/>
                <w:sz w:val="24"/>
              </w:rPr>
            </w:pPr>
            <w:r w:rsidRPr="00FF4F29">
              <w:rPr>
                <w:rFonts w:ascii="宋体" w:hAnsi="宋体" w:hint="eastAsia"/>
                <w:color w:val="FF0000"/>
                <w:sz w:val="24"/>
              </w:rPr>
              <w:t>――</w:t>
            </w:r>
          </w:p>
        </w:tc>
        <w:tc>
          <w:tcPr>
            <w:tcW w:w="1560"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1根</w:t>
            </w:r>
          </w:p>
        </w:tc>
      </w:tr>
      <w:tr w:rsidR="00FF4F29" w:rsidRPr="00FF4F29" w:rsidTr="005562C9">
        <w:trPr>
          <w:trHeight w:val="595"/>
        </w:trPr>
        <w:tc>
          <w:tcPr>
            <w:tcW w:w="540"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lastRenderedPageBreak/>
              <w:t>8</w:t>
            </w:r>
          </w:p>
        </w:tc>
        <w:tc>
          <w:tcPr>
            <w:tcW w:w="3429"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石蜡棉球</w:t>
            </w:r>
          </w:p>
        </w:tc>
        <w:tc>
          <w:tcPr>
            <w:tcW w:w="2835"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w:t>
            </w:r>
          </w:p>
        </w:tc>
        <w:tc>
          <w:tcPr>
            <w:tcW w:w="1560"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1～3袋</w:t>
            </w:r>
          </w:p>
        </w:tc>
      </w:tr>
      <w:tr w:rsidR="00FF4F29" w:rsidRPr="00FF4F29" w:rsidTr="005562C9">
        <w:trPr>
          <w:trHeight w:val="435"/>
        </w:trPr>
        <w:tc>
          <w:tcPr>
            <w:tcW w:w="540"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9</w:t>
            </w:r>
          </w:p>
        </w:tc>
        <w:tc>
          <w:tcPr>
            <w:tcW w:w="3429"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牙垫</w:t>
            </w:r>
          </w:p>
        </w:tc>
        <w:tc>
          <w:tcPr>
            <w:tcW w:w="2835"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w:t>
            </w:r>
          </w:p>
        </w:tc>
        <w:tc>
          <w:tcPr>
            <w:tcW w:w="1560"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1～2个</w:t>
            </w:r>
          </w:p>
        </w:tc>
      </w:tr>
      <w:tr w:rsidR="00FF4F29" w:rsidRPr="00FF4F29" w:rsidTr="005562C9">
        <w:trPr>
          <w:trHeight w:val="435"/>
        </w:trPr>
        <w:tc>
          <w:tcPr>
            <w:tcW w:w="540"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10</w:t>
            </w:r>
          </w:p>
        </w:tc>
        <w:tc>
          <w:tcPr>
            <w:tcW w:w="3429"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喉镜片</w:t>
            </w:r>
          </w:p>
        </w:tc>
        <w:tc>
          <w:tcPr>
            <w:tcW w:w="2835"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大或中或小</w:t>
            </w:r>
          </w:p>
        </w:tc>
        <w:tc>
          <w:tcPr>
            <w:tcW w:w="1560"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1个</w:t>
            </w:r>
          </w:p>
        </w:tc>
      </w:tr>
      <w:tr w:rsidR="00FF4F29" w:rsidRPr="00FF4F29" w:rsidTr="005562C9">
        <w:trPr>
          <w:trHeight w:val="435"/>
        </w:trPr>
        <w:tc>
          <w:tcPr>
            <w:tcW w:w="540"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11</w:t>
            </w:r>
          </w:p>
        </w:tc>
        <w:tc>
          <w:tcPr>
            <w:tcW w:w="3429"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口咽通气道</w:t>
            </w:r>
          </w:p>
        </w:tc>
        <w:tc>
          <w:tcPr>
            <w:tcW w:w="2835"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w:t>
            </w:r>
          </w:p>
        </w:tc>
        <w:tc>
          <w:tcPr>
            <w:tcW w:w="1560"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1个</w:t>
            </w:r>
          </w:p>
        </w:tc>
      </w:tr>
      <w:tr w:rsidR="00FF4F29" w:rsidRPr="00FF4F29" w:rsidTr="005562C9">
        <w:trPr>
          <w:trHeight w:val="435"/>
        </w:trPr>
        <w:tc>
          <w:tcPr>
            <w:tcW w:w="540"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12</w:t>
            </w:r>
          </w:p>
        </w:tc>
        <w:tc>
          <w:tcPr>
            <w:tcW w:w="3429"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物品固定盘</w:t>
            </w:r>
          </w:p>
        </w:tc>
        <w:tc>
          <w:tcPr>
            <w:tcW w:w="2835"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w:t>
            </w:r>
          </w:p>
        </w:tc>
        <w:tc>
          <w:tcPr>
            <w:tcW w:w="1560"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1只</w:t>
            </w:r>
          </w:p>
        </w:tc>
      </w:tr>
      <w:tr w:rsidR="00FF4F29" w:rsidRPr="00FF4F29" w:rsidTr="005562C9">
        <w:trPr>
          <w:trHeight w:val="435"/>
        </w:trPr>
        <w:tc>
          <w:tcPr>
            <w:tcW w:w="540"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13</w:t>
            </w:r>
          </w:p>
        </w:tc>
        <w:tc>
          <w:tcPr>
            <w:tcW w:w="3429"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台布</w:t>
            </w:r>
          </w:p>
        </w:tc>
        <w:tc>
          <w:tcPr>
            <w:tcW w:w="2835"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(70±10)cmm×(70±10)c</w:t>
            </w:r>
            <w:r w:rsidRPr="00FF4F29">
              <w:rPr>
                <w:rFonts w:ascii="宋体" w:hAnsi="宋体"/>
                <w:color w:val="FF0000"/>
                <w:sz w:val="24"/>
              </w:rPr>
              <w:t>mm</w:t>
            </w:r>
          </w:p>
        </w:tc>
        <w:tc>
          <w:tcPr>
            <w:tcW w:w="1560" w:type="dxa"/>
            <w:vAlign w:val="center"/>
          </w:tcPr>
          <w:p w:rsidR="00FF4F29" w:rsidRPr="00FF4F29" w:rsidRDefault="00FF4F29" w:rsidP="005562C9">
            <w:pPr>
              <w:spacing w:line="240" w:lineRule="exact"/>
              <w:jc w:val="center"/>
              <w:rPr>
                <w:rFonts w:ascii="宋体" w:hAnsi="宋体"/>
                <w:color w:val="FF0000"/>
                <w:sz w:val="24"/>
              </w:rPr>
            </w:pPr>
          </w:p>
        </w:tc>
      </w:tr>
      <w:tr w:rsidR="00FF4F29" w:rsidRPr="00FF4F29" w:rsidTr="005562C9">
        <w:trPr>
          <w:trHeight w:val="435"/>
        </w:trPr>
        <w:tc>
          <w:tcPr>
            <w:tcW w:w="540"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14</w:t>
            </w:r>
          </w:p>
        </w:tc>
        <w:tc>
          <w:tcPr>
            <w:tcW w:w="3429"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胶带</w:t>
            </w:r>
          </w:p>
        </w:tc>
        <w:tc>
          <w:tcPr>
            <w:tcW w:w="2835"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无纺布</w:t>
            </w:r>
          </w:p>
        </w:tc>
        <w:tc>
          <w:tcPr>
            <w:tcW w:w="1560" w:type="dxa"/>
            <w:vAlign w:val="center"/>
          </w:tcPr>
          <w:p w:rsidR="00FF4F29" w:rsidRPr="00FF4F29" w:rsidRDefault="00FF4F29" w:rsidP="005562C9">
            <w:pPr>
              <w:spacing w:line="240" w:lineRule="exact"/>
              <w:jc w:val="center"/>
              <w:rPr>
                <w:rFonts w:ascii="宋体" w:hAnsi="宋体"/>
                <w:color w:val="FF0000"/>
                <w:sz w:val="24"/>
              </w:rPr>
            </w:pPr>
            <w:r w:rsidRPr="00FF4F29">
              <w:rPr>
                <w:rFonts w:ascii="宋体" w:hAnsi="宋体" w:hint="eastAsia"/>
                <w:color w:val="FF0000"/>
                <w:sz w:val="24"/>
              </w:rPr>
              <w:t>1个</w:t>
            </w:r>
          </w:p>
        </w:tc>
      </w:tr>
    </w:tbl>
    <w:p w:rsidR="00FF4F29" w:rsidRPr="00FF4F29" w:rsidRDefault="00FF4F29" w:rsidP="00FF4F29">
      <w:pPr>
        <w:spacing w:line="400" w:lineRule="exact"/>
        <w:ind w:rightChars="-244" w:right="-512" w:firstLineChars="250" w:firstLine="600"/>
        <w:rPr>
          <w:rFonts w:ascii="宋体" w:hAnsi="宋体"/>
          <w:color w:val="FF0000"/>
          <w:sz w:val="24"/>
        </w:rPr>
      </w:pPr>
    </w:p>
    <w:p w:rsidR="00FF4F29" w:rsidRPr="00FF4F29" w:rsidRDefault="00FF4F29" w:rsidP="00FF4F29">
      <w:pPr>
        <w:spacing w:line="400" w:lineRule="exact"/>
        <w:ind w:rightChars="-244" w:right="-512"/>
        <w:rPr>
          <w:rFonts w:ascii="宋体" w:hAnsi="宋体"/>
          <w:color w:val="FF0000"/>
          <w:sz w:val="24"/>
        </w:rPr>
      </w:pPr>
      <w:r w:rsidRPr="00FF4F29">
        <w:rPr>
          <w:rFonts w:ascii="宋体" w:hAnsi="宋体" w:hint="eastAsia"/>
          <w:color w:val="FF0000"/>
          <w:sz w:val="24"/>
        </w:rPr>
        <w:t>3.2 一次性使用气管插管</w:t>
      </w:r>
    </w:p>
    <w:p w:rsidR="00FF4F29" w:rsidRPr="00FF4F29" w:rsidRDefault="00FF4F29" w:rsidP="00FF4F29">
      <w:pPr>
        <w:spacing w:line="420" w:lineRule="exact"/>
        <w:ind w:rightChars="-244" w:right="-512"/>
        <w:rPr>
          <w:rFonts w:ascii="宋体" w:hAnsi="宋体"/>
          <w:color w:val="FF0000"/>
          <w:sz w:val="24"/>
        </w:rPr>
      </w:pPr>
      <w:r w:rsidRPr="00FF4F29">
        <w:rPr>
          <w:rFonts w:ascii="宋体" w:hAnsi="宋体" w:hint="eastAsia"/>
          <w:color w:val="FF0000"/>
          <w:sz w:val="24"/>
        </w:rPr>
        <w:t xml:space="preserve">    加强型气管插管的表面应光滑，无裂纹、斑点，透明或半透明，管内无异物和杂质，头端及孔眼应圆滑；管身如带有刻度标志，标志应字迹清楚，线条清晰；加强型弹簧应光洁，无肉眼可见污渍，弹簧应嵌在插管内，不得裸露；当加强型气管插管弯曲到“α”字形应不发生折瘪现象。</w:t>
      </w:r>
    </w:p>
    <w:p w:rsidR="00FF4F29" w:rsidRPr="00FF4F29" w:rsidRDefault="00FF4F29" w:rsidP="00FF4F29">
      <w:pPr>
        <w:spacing w:line="420" w:lineRule="exact"/>
        <w:ind w:rightChars="-244" w:right="-512"/>
        <w:rPr>
          <w:rFonts w:ascii="宋体" w:hAnsi="宋体"/>
          <w:color w:val="FF0000"/>
          <w:sz w:val="24"/>
        </w:rPr>
      </w:pPr>
      <w:r w:rsidRPr="00FF4F29">
        <w:rPr>
          <w:rFonts w:ascii="宋体" w:hAnsi="宋体" w:hint="eastAsia"/>
          <w:color w:val="FF0000"/>
          <w:sz w:val="24"/>
        </w:rPr>
        <w:t>3.3 一次性使用吸痰管</w:t>
      </w:r>
    </w:p>
    <w:p w:rsidR="00FF4F29" w:rsidRPr="00FF4F29" w:rsidRDefault="00FF4F29" w:rsidP="00FF4F29">
      <w:pPr>
        <w:spacing w:line="420" w:lineRule="exact"/>
        <w:ind w:rightChars="-244" w:right="-512"/>
        <w:rPr>
          <w:rFonts w:ascii="宋体" w:hAnsi="宋体"/>
          <w:color w:val="FF0000"/>
          <w:sz w:val="24"/>
        </w:rPr>
      </w:pPr>
      <w:r w:rsidRPr="00FF4F29">
        <w:rPr>
          <w:rFonts w:ascii="宋体" w:hAnsi="宋体" w:hint="eastAsia"/>
          <w:color w:val="FF0000"/>
          <w:sz w:val="24"/>
        </w:rPr>
        <w:t xml:space="preserve">    吸痰管表面及腔内应光滑、清洁、无裂纹，塑化均匀。吸痰管病人端的头部应圆滑，孔眼边缘和端口应光滑、无锐边。</w:t>
      </w:r>
    </w:p>
    <w:p w:rsidR="00FF4F29" w:rsidRPr="00FF4F29" w:rsidRDefault="00FF4F29" w:rsidP="00FF4F29">
      <w:pPr>
        <w:spacing w:line="420" w:lineRule="exact"/>
        <w:ind w:rightChars="-244" w:right="-512"/>
        <w:rPr>
          <w:rFonts w:ascii="宋体" w:hAnsi="宋体"/>
          <w:color w:val="FF0000"/>
          <w:sz w:val="24"/>
        </w:rPr>
      </w:pPr>
      <w:r w:rsidRPr="00FF4F29">
        <w:rPr>
          <w:rFonts w:ascii="宋体" w:hAnsi="宋体" w:hint="eastAsia"/>
          <w:color w:val="FF0000"/>
          <w:sz w:val="24"/>
        </w:rPr>
        <w:t>3.4 一次性使用连接管</w:t>
      </w:r>
    </w:p>
    <w:p w:rsidR="00FF4F29" w:rsidRPr="00FF4F29" w:rsidRDefault="00FF4F29" w:rsidP="00FF4F29">
      <w:pPr>
        <w:spacing w:line="420" w:lineRule="exact"/>
        <w:ind w:rightChars="-159" w:right="-334"/>
        <w:rPr>
          <w:rFonts w:ascii="宋体" w:hAnsi="宋体"/>
          <w:color w:val="FF0000"/>
          <w:sz w:val="24"/>
        </w:rPr>
      </w:pPr>
      <w:r w:rsidRPr="00FF4F29">
        <w:rPr>
          <w:rFonts w:ascii="宋体" w:hAnsi="宋体" w:hint="eastAsia"/>
          <w:color w:val="FF0000"/>
          <w:sz w:val="24"/>
        </w:rPr>
        <w:t xml:space="preserve">    连接管应光洁透明，无异物、无杂质、无裂纹，管口应平整、光滑，壁厚应均匀。</w:t>
      </w:r>
    </w:p>
    <w:p w:rsidR="00FF4F29" w:rsidRPr="00FF4F29" w:rsidRDefault="00FF4F29" w:rsidP="00FF4F29">
      <w:pPr>
        <w:spacing w:line="420" w:lineRule="exact"/>
        <w:ind w:rightChars="-244" w:right="-512"/>
        <w:rPr>
          <w:rFonts w:ascii="宋体" w:hAnsi="宋体"/>
          <w:color w:val="FF0000"/>
          <w:sz w:val="24"/>
        </w:rPr>
      </w:pPr>
      <w:r w:rsidRPr="00FF4F29">
        <w:rPr>
          <w:rFonts w:ascii="宋体" w:hAnsi="宋体" w:hint="eastAsia"/>
          <w:color w:val="FF0000"/>
          <w:sz w:val="24"/>
        </w:rPr>
        <w:t>3.5 一次性使用灭菌橡胶外科手套</w:t>
      </w:r>
    </w:p>
    <w:p w:rsidR="00FF4F29" w:rsidRPr="00FF4F29" w:rsidRDefault="00FF4F29" w:rsidP="00FF4F29">
      <w:pPr>
        <w:spacing w:line="420" w:lineRule="exact"/>
        <w:ind w:rightChars="-244" w:right="-512"/>
        <w:rPr>
          <w:rFonts w:ascii="宋体" w:hAnsi="宋体"/>
          <w:color w:val="FF0000"/>
          <w:sz w:val="24"/>
        </w:rPr>
      </w:pPr>
      <w:r w:rsidRPr="00FF4F29">
        <w:rPr>
          <w:rFonts w:ascii="宋体" w:hAnsi="宋体" w:hint="eastAsia"/>
          <w:color w:val="FF0000"/>
          <w:sz w:val="24"/>
        </w:rPr>
        <w:t xml:space="preserve">    手套袖边应松紧合适，在使用时不应有任何回卷或起皱。不透水性：手套应不漏水。</w:t>
      </w:r>
    </w:p>
    <w:p w:rsidR="00FF4F29" w:rsidRPr="00FF4F29" w:rsidRDefault="00FF4F29" w:rsidP="00FF4F29">
      <w:pPr>
        <w:spacing w:line="420" w:lineRule="exact"/>
        <w:ind w:rightChars="-244" w:right="-512"/>
        <w:rPr>
          <w:rFonts w:ascii="宋体" w:hAnsi="宋体"/>
          <w:color w:val="FF0000"/>
          <w:sz w:val="24"/>
        </w:rPr>
      </w:pPr>
      <w:r w:rsidRPr="00FF4F29">
        <w:rPr>
          <w:rFonts w:ascii="宋体" w:hAnsi="宋体" w:hint="eastAsia"/>
          <w:color w:val="FF0000"/>
          <w:sz w:val="24"/>
        </w:rPr>
        <w:t>3.6 注气筒</w:t>
      </w:r>
    </w:p>
    <w:p w:rsidR="00FF4F29" w:rsidRPr="00FF4F29" w:rsidRDefault="00FF4F29" w:rsidP="00FF4F29">
      <w:pPr>
        <w:spacing w:line="420" w:lineRule="exact"/>
        <w:ind w:rightChars="-244" w:right="-512"/>
        <w:rPr>
          <w:rFonts w:ascii="宋体" w:hAnsi="宋体"/>
          <w:color w:val="FF0000"/>
          <w:sz w:val="24"/>
        </w:rPr>
      </w:pPr>
      <w:r w:rsidRPr="00FF4F29">
        <w:rPr>
          <w:rFonts w:ascii="宋体" w:hAnsi="宋体" w:hint="eastAsia"/>
          <w:color w:val="FF0000"/>
          <w:sz w:val="24"/>
        </w:rPr>
        <w:t xml:space="preserve">    充气器应清洁，无微粒和异物，不得有毛边、毛刺、塑流、缺损等注塑缺陷；球囊充气器的外套应有足够的透明度，能清晰地看到基准线。不得有漏液或者漏气现象。</w:t>
      </w:r>
    </w:p>
    <w:p w:rsidR="00FF4F29" w:rsidRPr="00FF4F29" w:rsidRDefault="00FF4F29" w:rsidP="00FF4F29">
      <w:pPr>
        <w:spacing w:line="420" w:lineRule="exact"/>
        <w:ind w:rightChars="-244" w:right="-512"/>
        <w:rPr>
          <w:rFonts w:ascii="宋体" w:hAnsi="宋体"/>
          <w:color w:val="FF0000"/>
          <w:sz w:val="24"/>
        </w:rPr>
      </w:pPr>
      <w:r w:rsidRPr="00FF4F29">
        <w:rPr>
          <w:rFonts w:ascii="宋体" w:hAnsi="宋体" w:hint="eastAsia"/>
          <w:color w:val="FF0000"/>
          <w:sz w:val="24"/>
        </w:rPr>
        <w:t>3.7 医用纱布块</w:t>
      </w:r>
    </w:p>
    <w:p w:rsidR="00FF4F29" w:rsidRPr="00FF4F29" w:rsidRDefault="00FF4F29" w:rsidP="00FF4F29">
      <w:pPr>
        <w:spacing w:line="420" w:lineRule="exact"/>
        <w:ind w:rightChars="-244" w:right="-512"/>
        <w:rPr>
          <w:rFonts w:ascii="宋体" w:hAnsi="宋体"/>
          <w:color w:val="FF0000"/>
          <w:sz w:val="24"/>
        </w:rPr>
      </w:pPr>
      <w:r w:rsidRPr="00FF4F29">
        <w:rPr>
          <w:rFonts w:ascii="宋体" w:hAnsi="宋体" w:hint="eastAsia"/>
          <w:color w:val="FF0000"/>
          <w:sz w:val="24"/>
        </w:rPr>
        <w:t xml:space="preserve">    纱布叠片色泽应洁白、柔软，无异味，无色斑污点，无纺织缺陷，无杂纤维。</w:t>
      </w:r>
    </w:p>
    <w:p w:rsidR="00FF4F29" w:rsidRPr="00FF4F29" w:rsidRDefault="00FF4F29" w:rsidP="00FF4F29">
      <w:pPr>
        <w:spacing w:line="420" w:lineRule="exact"/>
        <w:ind w:rightChars="-244" w:right="-512"/>
        <w:rPr>
          <w:rFonts w:ascii="宋体" w:hAnsi="宋体"/>
          <w:color w:val="FF0000"/>
          <w:sz w:val="24"/>
        </w:rPr>
      </w:pPr>
      <w:r w:rsidRPr="00FF4F29">
        <w:rPr>
          <w:rFonts w:ascii="宋体" w:hAnsi="宋体" w:hint="eastAsia"/>
          <w:color w:val="FF0000"/>
          <w:sz w:val="24"/>
        </w:rPr>
        <w:t>3.8石蜡棉球</w:t>
      </w:r>
    </w:p>
    <w:p w:rsidR="00FF4F29" w:rsidRPr="00FF4F29" w:rsidRDefault="00FF4F29" w:rsidP="00FF4F29">
      <w:pPr>
        <w:spacing w:line="420" w:lineRule="exact"/>
        <w:ind w:rightChars="-244" w:right="-512" w:firstLineChars="200" w:firstLine="480"/>
        <w:rPr>
          <w:rFonts w:ascii="宋体" w:hAnsi="宋体"/>
          <w:color w:val="FF0000"/>
          <w:sz w:val="24"/>
        </w:rPr>
      </w:pPr>
      <w:r w:rsidRPr="00FF4F29">
        <w:rPr>
          <w:rFonts w:ascii="宋体" w:hAnsi="宋体" w:hint="eastAsia"/>
          <w:color w:val="FF0000"/>
          <w:sz w:val="24"/>
        </w:rPr>
        <w:t>应柔软润滑，无杂质；包装应密封、完整，无渗漏现象。应不小于2</w:t>
      </w:r>
      <w:r w:rsidRPr="00FF4F29">
        <w:rPr>
          <w:rFonts w:ascii="宋体" w:hAnsi="宋体"/>
          <w:color w:val="FF0000"/>
          <w:sz w:val="24"/>
        </w:rPr>
        <w:t>g/</w:t>
      </w:r>
      <w:r w:rsidRPr="00FF4F29">
        <w:rPr>
          <w:rFonts w:ascii="宋体" w:hAnsi="宋体" w:hint="eastAsia"/>
          <w:color w:val="FF0000"/>
          <w:sz w:val="24"/>
        </w:rPr>
        <w:t>袋。</w:t>
      </w:r>
    </w:p>
    <w:p w:rsidR="00FF4F29" w:rsidRPr="00FF4F29" w:rsidRDefault="00FF4F29" w:rsidP="00FF4F29">
      <w:pPr>
        <w:spacing w:line="400" w:lineRule="exact"/>
        <w:ind w:rightChars="-244" w:right="-512"/>
        <w:rPr>
          <w:rFonts w:ascii="宋体" w:hAnsi="宋体"/>
          <w:color w:val="FF0000"/>
          <w:sz w:val="24"/>
        </w:rPr>
      </w:pPr>
      <w:r w:rsidRPr="00FF4F29">
        <w:rPr>
          <w:rFonts w:ascii="宋体" w:hAnsi="宋体" w:hint="eastAsia"/>
          <w:color w:val="FF0000"/>
          <w:sz w:val="24"/>
        </w:rPr>
        <w:t>3.9 牙垫</w:t>
      </w:r>
    </w:p>
    <w:p w:rsidR="00FF4F29" w:rsidRPr="00FF4F29" w:rsidRDefault="00FF4F29" w:rsidP="00FF4F29">
      <w:pPr>
        <w:spacing w:line="400" w:lineRule="exact"/>
        <w:ind w:left="960" w:rightChars="-244" w:right="-512" w:hangingChars="400" w:hanging="960"/>
        <w:rPr>
          <w:rFonts w:ascii="宋体" w:hAnsi="宋体"/>
          <w:color w:val="FF0000"/>
          <w:sz w:val="24"/>
        </w:rPr>
      </w:pPr>
      <w:r w:rsidRPr="00FF4F29">
        <w:rPr>
          <w:rFonts w:ascii="宋体" w:hAnsi="宋体" w:hint="eastAsia"/>
          <w:color w:val="FF0000"/>
          <w:sz w:val="24"/>
        </w:rPr>
        <w:t xml:space="preserve">    牙垫外表面及内腔应光滑、清洁，无毛刺、锐边、缺损。牙垫在承受10N垂直压力</w:t>
      </w:r>
    </w:p>
    <w:p w:rsidR="00FF4F29" w:rsidRPr="00FF4F29" w:rsidRDefault="00FF4F29" w:rsidP="00FF4F29">
      <w:pPr>
        <w:spacing w:line="400" w:lineRule="exact"/>
        <w:ind w:left="960" w:rightChars="-244" w:right="-512" w:hangingChars="400" w:hanging="960"/>
        <w:rPr>
          <w:rFonts w:ascii="宋体" w:hAnsi="宋体"/>
          <w:color w:val="FF0000"/>
          <w:sz w:val="24"/>
        </w:rPr>
      </w:pPr>
      <w:r w:rsidRPr="00FF4F29">
        <w:rPr>
          <w:rFonts w:ascii="宋体" w:hAnsi="宋体" w:hint="eastAsia"/>
          <w:color w:val="FF0000"/>
          <w:sz w:val="24"/>
        </w:rPr>
        <w:t>下10</w:t>
      </w:r>
      <w:r w:rsidRPr="00FF4F29">
        <w:rPr>
          <w:rFonts w:ascii="宋体" w:hAnsi="宋体"/>
          <w:color w:val="FF0000"/>
          <w:sz w:val="24"/>
        </w:rPr>
        <w:t>s</w:t>
      </w:r>
      <w:r w:rsidRPr="00FF4F29">
        <w:rPr>
          <w:rFonts w:ascii="宋体" w:hAnsi="宋体" w:hint="eastAsia"/>
          <w:color w:val="FF0000"/>
          <w:sz w:val="24"/>
        </w:rPr>
        <w:t>不变形、不压碎。</w:t>
      </w:r>
    </w:p>
    <w:p w:rsidR="00FF4F29" w:rsidRPr="00FF4F29" w:rsidRDefault="00FF4F29" w:rsidP="00FF4F29">
      <w:pPr>
        <w:spacing w:line="420" w:lineRule="exact"/>
        <w:ind w:rightChars="-244" w:right="-512"/>
        <w:rPr>
          <w:rFonts w:ascii="宋体" w:hAnsi="宋体"/>
          <w:color w:val="FF0000"/>
          <w:sz w:val="24"/>
        </w:rPr>
      </w:pPr>
      <w:r w:rsidRPr="00FF4F29">
        <w:rPr>
          <w:rFonts w:ascii="宋体" w:hAnsi="宋体" w:hint="eastAsia"/>
          <w:color w:val="FF0000"/>
          <w:sz w:val="24"/>
        </w:rPr>
        <w:t>3.10 咽喉镜片</w:t>
      </w:r>
    </w:p>
    <w:p w:rsidR="00FF4F29" w:rsidRPr="00FF4F29" w:rsidRDefault="00FF4F29" w:rsidP="00FF4F29">
      <w:pPr>
        <w:spacing w:line="420" w:lineRule="exact"/>
        <w:ind w:rightChars="-244" w:right="-512"/>
        <w:rPr>
          <w:rFonts w:ascii="宋体" w:hAnsi="宋体"/>
          <w:color w:val="FF0000"/>
          <w:sz w:val="24"/>
        </w:rPr>
      </w:pPr>
      <w:r w:rsidRPr="00FF4F29">
        <w:rPr>
          <w:rFonts w:ascii="宋体" w:hAnsi="宋体" w:hint="eastAsia"/>
          <w:color w:val="FF0000"/>
          <w:sz w:val="24"/>
        </w:rPr>
        <w:t xml:space="preserve">    外观：喉镜片外表应光滑，无锋棱、毛刺、气泡等注塑缺陷，喉镜片各触点表面应光滑，无氧化锈蚀。</w:t>
      </w:r>
    </w:p>
    <w:p w:rsidR="00FF4F29" w:rsidRPr="00FF4F29" w:rsidRDefault="00FF4F29" w:rsidP="00FF4F29">
      <w:pPr>
        <w:spacing w:line="420" w:lineRule="exact"/>
        <w:ind w:rightChars="-244" w:right="-512"/>
        <w:rPr>
          <w:rFonts w:ascii="宋体" w:hAnsi="宋体"/>
          <w:color w:val="FF0000"/>
          <w:sz w:val="24"/>
        </w:rPr>
      </w:pPr>
      <w:r w:rsidRPr="00FF4F29">
        <w:rPr>
          <w:rFonts w:ascii="宋体" w:hAnsi="宋体" w:hint="eastAsia"/>
          <w:color w:val="FF0000"/>
          <w:sz w:val="24"/>
        </w:rPr>
        <w:lastRenderedPageBreak/>
        <w:t xml:space="preserve">    照度：在接通直流电源后，喉镜片灯泡应能立即发光，其光照应集中在喉镜片头端的中部，不得有忽明忽暗现象。喉镜片灯泡的照度应不小于400Lx。</w:t>
      </w:r>
    </w:p>
    <w:p w:rsidR="00FF4F29" w:rsidRPr="00FF4F29" w:rsidRDefault="00FF4F29" w:rsidP="00FF4F29">
      <w:pPr>
        <w:spacing w:line="420" w:lineRule="exact"/>
        <w:ind w:rightChars="-244" w:right="-512"/>
        <w:rPr>
          <w:rFonts w:ascii="宋体" w:hAnsi="宋体"/>
          <w:color w:val="FF0000"/>
          <w:sz w:val="24"/>
        </w:rPr>
      </w:pPr>
      <w:r w:rsidRPr="00FF4F29">
        <w:rPr>
          <w:rFonts w:ascii="宋体" w:hAnsi="宋体" w:hint="eastAsia"/>
          <w:color w:val="FF0000"/>
          <w:sz w:val="24"/>
        </w:rPr>
        <w:t>3.11 插管管芯</w:t>
      </w:r>
    </w:p>
    <w:p w:rsidR="00FF4F29" w:rsidRPr="00FF4F29" w:rsidRDefault="00FF4F29" w:rsidP="00FF4F29">
      <w:pPr>
        <w:spacing w:line="420" w:lineRule="exact"/>
        <w:ind w:rightChars="-244" w:right="-512"/>
        <w:rPr>
          <w:rFonts w:ascii="宋体" w:hAnsi="宋体"/>
          <w:color w:val="FF0000"/>
          <w:sz w:val="24"/>
        </w:rPr>
      </w:pPr>
      <w:r w:rsidRPr="00FF4F29">
        <w:rPr>
          <w:rFonts w:ascii="宋体" w:hAnsi="宋体" w:hint="eastAsia"/>
          <w:color w:val="FF0000"/>
          <w:sz w:val="24"/>
        </w:rPr>
        <w:t xml:space="preserve">    外观：导引丝病人端应无锐边，顶端光滑，无毛刺。同时导引丝应光滑清洁，涂层均匀，无异物附着和脱落。据需要定型。</w:t>
      </w:r>
    </w:p>
    <w:p w:rsidR="00FF4F29" w:rsidRPr="00FF4F29" w:rsidRDefault="00FF4F29" w:rsidP="00FF4F29">
      <w:pPr>
        <w:snapToGrid w:val="0"/>
        <w:spacing w:line="420" w:lineRule="exact"/>
        <w:ind w:rightChars="-244" w:right="-512"/>
        <w:rPr>
          <w:rFonts w:ascii="宋体" w:hAnsi="宋体"/>
          <w:color w:val="FF0000"/>
          <w:sz w:val="24"/>
        </w:rPr>
      </w:pPr>
      <w:r w:rsidRPr="00FF4F29">
        <w:rPr>
          <w:rFonts w:ascii="宋体" w:hAnsi="宋体" w:hint="eastAsia"/>
          <w:color w:val="FF0000"/>
          <w:sz w:val="24"/>
        </w:rPr>
        <w:t>3.12 物品固定盘</w:t>
      </w:r>
    </w:p>
    <w:p w:rsidR="00FF4F29" w:rsidRPr="00FF4F29" w:rsidRDefault="00FF4F29" w:rsidP="00FF4F29">
      <w:pPr>
        <w:snapToGrid w:val="0"/>
        <w:spacing w:line="420" w:lineRule="exact"/>
        <w:ind w:rightChars="-244" w:right="-512" w:firstLineChars="200" w:firstLine="480"/>
        <w:rPr>
          <w:rFonts w:ascii="宋体" w:hAnsi="宋体"/>
          <w:color w:val="FF0000"/>
          <w:sz w:val="24"/>
        </w:rPr>
      </w:pPr>
      <w:r w:rsidRPr="00FF4F29">
        <w:rPr>
          <w:rFonts w:ascii="宋体" w:hAnsi="宋体" w:hint="eastAsia"/>
          <w:color w:val="FF0000"/>
          <w:sz w:val="24"/>
        </w:rPr>
        <w:t>表面应光洁，无毛边、毛刺、机械杂质，无破损现象。</w:t>
      </w:r>
    </w:p>
    <w:p w:rsidR="00FF4F29" w:rsidRPr="00FF4F29" w:rsidRDefault="00FF4F29" w:rsidP="00FF4F29">
      <w:pPr>
        <w:numPr>
          <w:ilvl w:val="0"/>
          <w:numId w:val="22"/>
        </w:numPr>
        <w:spacing w:line="360" w:lineRule="auto"/>
        <w:rPr>
          <w:rFonts w:ascii="宋体" w:hAnsi="宋体"/>
          <w:color w:val="FF0000"/>
          <w:sz w:val="24"/>
        </w:rPr>
      </w:pPr>
      <w:r w:rsidRPr="00FF4F29">
        <w:rPr>
          <w:rFonts w:ascii="宋体" w:hAnsi="宋体" w:hint="eastAsia"/>
          <w:color w:val="FF0000"/>
          <w:sz w:val="24"/>
        </w:rPr>
        <w:t>产品须通过FDA及CE认证，并提供相关证明材料。</w:t>
      </w:r>
    </w:p>
    <w:p w:rsidR="00FF4F29" w:rsidRPr="00FF4F29" w:rsidRDefault="00FF4F29" w:rsidP="00FF4F29">
      <w:pPr>
        <w:numPr>
          <w:ilvl w:val="0"/>
          <w:numId w:val="22"/>
        </w:numPr>
        <w:spacing w:line="360" w:lineRule="auto"/>
        <w:rPr>
          <w:rFonts w:ascii="宋体" w:hAnsi="宋体"/>
          <w:color w:val="FF0000"/>
          <w:sz w:val="24"/>
        </w:rPr>
      </w:pPr>
      <w:r w:rsidRPr="00FF4F29">
        <w:rPr>
          <w:rFonts w:ascii="宋体" w:hAnsi="宋体" w:hint="eastAsia"/>
          <w:color w:val="FF0000"/>
          <w:sz w:val="24"/>
        </w:rPr>
        <w:t>提供样品临床试用，并符合临床科室使用要求。</w:t>
      </w:r>
    </w:p>
    <w:p w:rsidR="00FF4F29" w:rsidRPr="00820B98" w:rsidRDefault="00FF4F29" w:rsidP="00FF4F29">
      <w:pPr>
        <w:spacing w:line="360" w:lineRule="auto"/>
        <w:rPr>
          <w:rFonts w:ascii="宋体" w:hAnsi="宋体"/>
          <w:sz w:val="24"/>
        </w:rPr>
      </w:pPr>
    </w:p>
    <w:p w:rsidR="00FF4F29" w:rsidRPr="00820B98" w:rsidRDefault="00FF4F29" w:rsidP="00FF4F29">
      <w:pPr>
        <w:rPr>
          <w:rFonts w:ascii="宋体" w:hAnsi="宋体"/>
          <w:sz w:val="24"/>
        </w:rPr>
      </w:pPr>
    </w:p>
    <w:p w:rsidR="001E0411" w:rsidRPr="00FF4F29" w:rsidRDefault="001E0411" w:rsidP="001E0411">
      <w:pPr>
        <w:spacing w:line="360" w:lineRule="auto"/>
        <w:ind w:firstLineChars="200" w:firstLine="480"/>
        <w:rPr>
          <w:rFonts w:ascii="宋体" w:hAnsi="宋体"/>
          <w:sz w:val="24"/>
        </w:rPr>
        <w:sectPr w:rsidR="001E0411" w:rsidRPr="00FF4F29">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24CD" w:rsidRDefault="00D624CD" w:rsidP="004538CF">
      <w:r>
        <w:separator/>
      </w:r>
    </w:p>
  </w:endnote>
  <w:endnote w:type="continuationSeparator" w:id="1">
    <w:p w:rsidR="00D624CD" w:rsidRDefault="00D624CD"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charset w:val="86"/>
    <w:family w:val="modern"/>
    <w:pitch w:val="fixed"/>
    <w:sig w:usb0="00000001" w:usb1="080E0000" w:usb2="00000010" w:usb3="00000000" w:csb0="00040000" w:csb1="00000000"/>
  </w:font>
  <w:font w:name="方正仿宋_GBK">
    <w:altName w:val="Arial Unicode MS"/>
    <w:panose1 w:val="03000509000000000000"/>
    <w:charset w:val="86"/>
    <w:family w:val="script"/>
    <w:notTrueType/>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6F1C06">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6F1C06">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0122B1">
      <w:rPr>
        <w:rStyle w:val="aa"/>
        <w:rFonts w:ascii="宋体"/>
        <w:sz w:val="21"/>
        <w:szCs w:val="21"/>
      </w:rPr>
      <w:instrText xml:space="preserve">PAGE  </w:instrText>
    </w:r>
    <w:r>
      <w:rPr>
        <w:rFonts w:ascii="宋体"/>
        <w:sz w:val="21"/>
        <w:szCs w:val="21"/>
      </w:rPr>
      <w:fldChar w:fldCharType="separate"/>
    </w:r>
    <w:r w:rsidR="00EE0AFF">
      <w:rPr>
        <w:rStyle w:val="aa"/>
        <w:rFonts w:ascii="宋体"/>
        <w:noProof/>
        <w:sz w:val="21"/>
        <w:szCs w:val="21"/>
      </w:rPr>
      <w:t>- 4 -</w:t>
    </w:r>
    <w:r>
      <w:rPr>
        <w:rFonts w:ascii="宋体"/>
        <w:sz w:val="21"/>
        <w:szCs w:val="21"/>
      </w:rPr>
      <w:fldChar w:fldCharType="end"/>
    </w:r>
  </w:p>
  <w:p w:rsidR="000122B1" w:rsidRDefault="000122B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7"/>
      <w:framePr w:h="0" w:wrap="around" w:vAnchor="text" w:hAnchor="margin" w:xAlign="center" w:y="1"/>
      <w:rPr>
        <w:rStyle w:val="aa"/>
      </w:rPr>
    </w:pPr>
  </w:p>
  <w:p w:rsidR="000122B1" w:rsidRDefault="000122B1">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6F1C06">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6F1C06">
    <w:pPr>
      <w:pStyle w:val="a7"/>
      <w:jc w:val="center"/>
      <w:rPr>
        <w:rFonts w:ascii="宋体" w:hAnsi="宋体"/>
        <w:sz w:val="21"/>
        <w:szCs w:val="21"/>
      </w:rPr>
    </w:pPr>
    <w:r>
      <w:rPr>
        <w:rFonts w:ascii="宋体" w:hAnsi="宋体"/>
        <w:sz w:val="21"/>
        <w:szCs w:val="21"/>
      </w:rPr>
      <w:fldChar w:fldCharType="begin"/>
    </w:r>
    <w:r w:rsidR="000122B1">
      <w:rPr>
        <w:rStyle w:val="aa"/>
        <w:rFonts w:ascii="宋体" w:hAnsi="宋体"/>
        <w:sz w:val="21"/>
        <w:szCs w:val="21"/>
      </w:rPr>
      <w:instrText xml:space="preserve"> PAGE </w:instrText>
    </w:r>
    <w:r>
      <w:rPr>
        <w:rFonts w:ascii="宋体" w:hAnsi="宋体"/>
        <w:sz w:val="21"/>
        <w:szCs w:val="21"/>
      </w:rPr>
      <w:fldChar w:fldCharType="separate"/>
    </w:r>
    <w:r w:rsidR="007F2138">
      <w:rPr>
        <w:rStyle w:val="aa"/>
        <w:rFonts w:ascii="宋体" w:hAnsi="宋体"/>
        <w:noProof/>
        <w:sz w:val="21"/>
        <w:szCs w:val="21"/>
      </w:rPr>
      <w:t>- 17 -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6F1C06">
    <w:pPr>
      <w:pStyle w:val="a7"/>
      <w:jc w:val="center"/>
    </w:pPr>
    <w:fldSimple w:instr=" PAGE   \* MERGEFORMAT ">
      <w:r w:rsidR="007F2138" w:rsidRPr="007F2138">
        <w:rPr>
          <w:noProof/>
          <w:lang w:val="zh-CN"/>
        </w:rPr>
        <w:t>24</w:t>
      </w:r>
    </w:fldSimple>
  </w:p>
  <w:p w:rsidR="000122B1" w:rsidRDefault="000122B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24CD" w:rsidRDefault="00D624CD" w:rsidP="004538CF">
      <w:r>
        <w:separator/>
      </w:r>
    </w:p>
  </w:footnote>
  <w:footnote w:type="continuationSeparator" w:id="1">
    <w:p w:rsidR="00D624CD" w:rsidRDefault="00D624CD"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0">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1">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2">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3">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5">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9">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1">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2"/>
  </w:num>
  <w:num w:numId="6">
    <w:abstractNumId w:val="19"/>
  </w:num>
  <w:num w:numId="7">
    <w:abstractNumId w:val="9"/>
  </w:num>
  <w:num w:numId="8">
    <w:abstractNumId w:val="11"/>
  </w:num>
  <w:num w:numId="9">
    <w:abstractNumId w:val="18"/>
  </w:num>
  <w:num w:numId="10">
    <w:abstractNumId w:val="7"/>
  </w:num>
  <w:num w:numId="11">
    <w:abstractNumId w:val="16"/>
  </w:num>
  <w:num w:numId="12">
    <w:abstractNumId w:val="15"/>
  </w:num>
  <w:num w:numId="13">
    <w:abstractNumId w:val="14"/>
  </w:num>
  <w:num w:numId="14">
    <w:abstractNumId w:val="6"/>
  </w:num>
  <w:num w:numId="15">
    <w:abstractNumId w:val="10"/>
  </w:num>
  <w:num w:numId="16">
    <w:abstractNumId w:val="20"/>
  </w:num>
  <w:num w:numId="17">
    <w:abstractNumId w:val="21"/>
  </w:num>
  <w:num w:numId="18">
    <w:abstractNumId w:val="13"/>
  </w:num>
  <w:num w:numId="19">
    <w:abstractNumId w:val="3"/>
  </w:num>
  <w:num w:numId="20">
    <w:abstractNumId w:val="1"/>
  </w:num>
  <w:num w:numId="21">
    <w:abstractNumId w:val="17"/>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05BBD"/>
    <w:rsid w:val="000122B1"/>
    <w:rsid w:val="0002029C"/>
    <w:rsid w:val="00036E47"/>
    <w:rsid w:val="000469B1"/>
    <w:rsid w:val="00047BE0"/>
    <w:rsid w:val="00077232"/>
    <w:rsid w:val="00085B85"/>
    <w:rsid w:val="00097BFE"/>
    <w:rsid w:val="000A4061"/>
    <w:rsid w:val="000C29FC"/>
    <w:rsid w:val="000F05B0"/>
    <w:rsid w:val="001062FA"/>
    <w:rsid w:val="0012215E"/>
    <w:rsid w:val="00151223"/>
    <w:rsid w:val="00154C30"/>
    <w:rsid w:val="00155CD4"/>
    <w:rsid w:val="001759C7"/>
    <w:rsid w:val="00184391"/>
    <w:rsid w:val="00186248"/>
    <w:rsid w:val="001937E2"/>
    <w:rsid w:val="001A1C49"/>
    <w:rsid w:val="001B6DAF"/>
    <w:rsid w:val="001C5BB7"/>
    <w:rsid w:val="001D5C07"/>
    <w:rsid w:val="001E0411"/>
    <w:rsid w:val="001E0863"/>
    <w:rsid w:val="001E369D"/>
    <w:rsid w:val="001E3D75"/>
    <w:rsid w:val="001E71CE"/>
    <w:rsid w:val="00206187"/>
    <w:rsid w:val="00211B4F"/>
    <w:rsid w:val="00215EE0"/>
    <w:rsid w:val="00227912"/>
    <w:rsid w:val="00242C6B"/>
    <w:rsid w:val="00243C1A"/>
    <w:rsid w:val="00247D1B"/>
    <w:rsid w:val="002608FA"/>
    <w:rsid w:val="00281D13"/>
    <w:rsid w:val="00281D85"/>
    <w:rsid w:val="0028332F"/>
    <w:rsid w:val="002852BC"/>
    <w:rsid w:val="002B1439"/>
    <w:rsid w:val="002B3652"/>
    <w:rsid w:val="002D158D"/>
    <w:rsid w:val="002F1E18"/>
    <w:rsid w:val="002F68FB"/>
    <w:rsid w:val="00310E75"/>
    <w:rsid w:val="00322724"/>
    <w:rsid w:val="00330E97"/>
    <w:rsid w:val="00336CE9"/>
    <w:rsid w:val="00341E19"/>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D64AB"/>
    <w:rsid w:val="003E03DE"/>
    <w:rsid w:val="003E571F"/>
    <w:rsid w:val="003F3BE4"/>
    <w:rsid w:val="004061D0"/>
    <w:rsid w:val="0041205F"/>
    <w:rsid w:val="004147E8"/>
    <w:rsid w:val="00416B77"/>
    <w:rsid w:val="0043037B"/>
    <w:rsid w:val="004406D1"/>
    <w:rsid w:val="004416D9"/>
    <w:rsid w:val="0044542C"/>
    <w:rsid w:val="004538CF"/>
    <w:rsid w:val="00454DC0"/>
    <w:rsid w:val="004867DE"/>
    <w:rsid w:val="004A4919"/>
    <w:rsid w:val="004C18E7"/>
    <w:rsid w:val="004F04B9"/>
    <w:rsid w:val="0050279F"/>
    <w:rsid w:val="00504FE9"/>
    <w:rsid w:val="00510FF4"/>
    <w:rsid w:val="005171F4"/>
    <w:rsid w:val="0052275D"/>
    <w:rsid w:val="00544D4F"/>
    <w:rsid w:val="00553013"/>
    <w:rsid w:val="00572CF6"/>
    <w:rsid w:val="005732FF"/>
    <w:rsid w:val="005948FC"/>
    <w:rsid w:val="005B19FA"/>
    <w:rsid w:val="005B3BC7"/>
    <w:rsid w:val="005D3ED6"/>
    <w:rsid w:val="0062684D"/>
    <w:rsid w:val="00670670"/>
    <w:rsid w:val="00670925"/>
    <w:rsid w:val="00671D3E"/>
    <w:rsid w:val="00681EA2"/>
    <w:rsid w:val="006960BA"/>
    <w:rsid w:val="006A2EAE"/>
    <w:rsid w:val="006B4345"/>
    <w:rsid w:val="006B54C4"/>
    <w:rsid w:val="006C0B18"/>
    <w:rsid w:val="006C5282"/>
    <w:rsid w:val="006D73A7"/>
    <w:rsid w:val="006F1C06"/>
    <w:rsid w:val="007076F6"/>
    <w:rsid w:val="0071196D"/>
    <w:rsid w:val="00715BE4"/>
    <w:rsid w:val="00740D9E"/>
    <w:rsid w:val="007513EA"/>
    <w:rsid w:val="00751964"/>
    <w:rsid w:val="0076086D"/>
    <w:rsid w:val="00767A64"/>
    <w:rsid w:val="00780AAB"/>
    <w:rsid w:val="007832F8"/>
    <w:rsid w:val="00784CE9"/>
    <w:rsid w:val="00793012"/>
    <w:rsid w:val="007A4927"/>
    <w:rsid w:val="007C06A0"/>
    <w:rsid w:val="007C5278"/>
    <w:rsid w:val="007D61D3"/>
    <w:rsid w:val="007F2138"/>
    <w:rsid w:val="007F652D"/>
    <w:rsid w:val="00811F2B"/>
    <w:rsid w:val="00835EA1"/>
    <w:rsid w:val="0084604B"/>
    <w:rsid w:val="008523B9"/>
    <w:rsid w:val="00865A7A"/>
    <w:rsid w:val="00874FD2"/>
    <w:rsid w:val="00887A20"/>
    <w:rsid w:val="008955D9"/>
    <w:rsid w:val="00896376"/>
    <w:rsid w:val="008A016D"/>
    <w:rsid w:val="008A2E4F"/>
    <w:rsid w:val="008A603A"/>
    <w:rsid w:val="008B55C6"/>
    <w:rsid w:val="008C1364"/>
    <w:rsid w:val="008C3681"/>
    <w:rsid w:val="008C7A4E"/>
    <w:rsid w:val="008E435A"/>
    <w:rsid w:val="008E5856"/>
    <w:rsid w:val="008F66D7"/>
    <w:rsid w:val="009214BA"/>
    <w:rsid w:val="00922C2C"/>
    <w:rsid w:val="0093138D"/>
    <w:rsid w:val="00962273"/>
    <w:rsid w:val="00963798"/>
    <w:rsid w:val="00967915"/>
    <w:rsid w:val="009850BD"/>
    <w:rsid w:val="0099658F"/>
    <w:rsid w:val="009A0C58"/>
    <w:rsid w:val="009A2E76"/>
    <w:rsid w:val="009A78CF"/>
    <w:rsid w:val="009B4E7E"/>
    <w:rsid w:val="009B7722"/>
    <w:rsid w:val="009C5180"/>
    <w:rsid w:val="009D3EDB"/>
    <w:rsid w:val="009D4C13"/>
    <w:rsid w:val="009E2780"/>
    <w:rsid w:val="009E3D06"/>
    <w:rsid w:val="009E713F"/>
    <w:rsid w:val="009F1C83"/>
    <w:rsid w:val="00A21906"/>
    <w:rsid w:val="00A27B8E"/>
    <w:rsid w:val="00A27C56"/>
    <w:rsid w:val="00A45704"/>
    <w:rsid w:val="00A56B18"/>
    <w:rsid w:val="00A956A6"/>
    <w:rsid w:val="00A97782"/>
    <w:rsid w:val="00AB0F16"/>
    <w:rsid w:val="00AB6013"/>
    <w:rsid w:val="00AE26B5"/>
    <w:rsid w:val="00B13616"/>
    <w:rsid w:val="00B14C98"/>
    <w:rsid w:val="00B42AC4"/>
    <w:rsid w:val="00B54278"/>
    <w:rsid w:val="00B624C8"/>
    <w:rsid w:val="00B6673E"/>
    <w:rsid w:val="00B775D4"/>
    <w:rsid w:val="00BA585C"/>
    <w:rsid w:val="00BD3F48"/>
    <w:rsid w:val="00BE507A"/>
    <w:rsid w:val="00BF0395"/>
    <w:rsid w:val="00C054DC"/>
    <w:rsid w:val="00C16A6F"/>
    <w:rsid w:val="00C24ED4"/>
    <w:rsid w:val="00C2658F"/>
    <w:rsid w:val="00C612B5"/>
    <w:rsid w:val="00C65EB4"/>
    <w:rsid w:val="00C744FF"/>
    <w:rsid w:val="00C81B8F"/>
    <w:rsid w:val="00C84DDD"/>
    <w:rsid w:val="00C93CF1"/>
    <w:rsid w:val="00CF0E76"/>
    <w:rsid w:val="00CF26C0"/>
    <w:rsid w:val="00D14563"/>
    <w:rsid w:val="00D1619F"/>
    <w:rsid w:val="00D21E6C"/>
    <w:rsid w:val="00D23DBF"/>
    <w:rsid w:val="00D25B3F"/>
    <w:rsid w:val="00D335F0"/>
    <w:rsid w:val="00D34504"/>
    <w:rsid w:val="00D351A9"/>
    <w:rsid w:val="00D41DAC"/>
    <w:rsid w:val="00D624CD"/>
    <w:rsid w:val="00D651B1"/>
    <w:rsid w:val="00D717D6"/>
    <w:rsid w:val="00D86E24"/>
    <w:rsid w:val="00D87C48"/>
    <w:rsid w:val="00D90068"/>
    <w:rsid w:val="00DB35EE"/>
    <w:rsid w:val="00DC1004"/>
    <w:rsid w:val="00DC156B"/>
    <w:rsid w:val="00DE183D"/>
    <w:rsid w:val="00DE571A"/>
    <w:rsid w:val="00DF63AF"/>
    <w:rsid w:val="00E06EE6"/>
    <w:rsid w:val="00E259AB"/>
    <w:rsid w:val="00E45F57"/>
    <w:rsid w:val="00E574BA"/>
    <w:rsid w:val="00E9059E"/>
    <w:rsid w:val="00EA0473"/>
    <w:rsid w:val="00EA7555"/>
    <w:rsid w:val="00EB5F76"/>
    <w:rsid w:val="00EB6926"/>
    <w:rsid w:val="00EC342B"/>
    <w:rsid w:val="00ED0183"/>
    <w:rsid w:val="00ED0776"/>
    <w:rsid w:val="00ED1A2E"/>
    <w:rsid w:val="00ED3309"/>
    <w:rsid w:val="00EE0AFF"/>
    <w:rsid w:val="00EE44FF"/>
    <w:rsid w:val="00EE510B"/>
    <w:rsid w:val="00F06131"/>
    <w:rsid w:val="00F62AE3"/>
    <w:rsid w:val="00F656FF"/>
    <w:rsid w:val="00F7378F"/>
    <w:rsid w:val="00F97822"/>
    <w:rsid w:val="00FA621D"/>
    <w:rsid w:val="00FB2B35"/>
    <w:rsid w:val="00FC19CB"/>
    <w:rsid w:val="00FE4686"/>
    <w:rsid w:val="00FE47C7"/>
    <w:rsid w:val="00FE7A10"/>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1894</Words>
  <Characters>10799</Characters>
  <Application>Microsoft Office Word</Application>
  <DocSecurity>0</DocSecurity>
  <Lines>89</Lines>
  <Paragraphs>25</Paragraphs>
  <ScaleCrop>false</ScaleCrop>
  <Company>微软中国</Company>
  <LinksUpToDate>false</LinksUpToDate>
  <CharactersWithSpaces>12668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5</cp:revision>
  <dcterms:created xsi:type="dcterms:W3CDTF">2017-03-30T00:54:00Z</dcterms:created>
  <dcterms:modified xsi:type="dcterms:W3CDTF">2017-03-30T01:29:00Z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