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</w:pP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重庆医药</w:t>
      </w:r>
      <w:r>
        <w:rPr>
          <w:rFonts w:ascii="方正小标宋_GBK" w:eastAsia="方正小标宋_GBK"/>
          <w:b/>
          <w:color w:val="FF0000"/>
          <w:spacing w:val="-60"/>
          <w:w w:val="50"/>
          <w:sz w:val="118"/>
          <w:szCs w:val="118"/>
        </w:rPr>
        <w:t>高等专科学校附属第一医</w:t>
      </w: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院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386715</wp:posOffset>
                </wp:positionV>
                <wp:extent cx="543115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1155" cy="952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30.45pt;height:0.75pt;width:427.65pt;z-index:251658240;mso-width-relative:page;mso-height-relative:page;" filled="f" stroked="t" coordsize="21600,21600" o:gfxdata="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17CeQ2AAA&#10;AAgBAAAPAAAAAAAAAAEAIAAAACIAAABkcnMvZG93bnJldi54bWxQSwECFAAUAAAACACHTuJACQz/&#10;C+UBAACkAwAADgAAAAAAAAABACAAAAAnAQAAZHJzL2Uyb0RvYy54bWxQSwUGAAAAAAYABgBZAQAA&#10;f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重庆医药高等专科学校附属第一医院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  <w:t>公开招聘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 w:bidi="ar-SA"/>
        </w:rPr>
        <w:t>内分泌、工程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zh-TW" w:eastAsia="zh-CN" w:bidi="ar-SA"/>
        </w:rPr>
        <w:t>岗位工作人员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相关事宜的通知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一、面试安排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2020年6月18日9:00。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报到时间：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8:30-8:50。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面试报到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新门诊大楼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8楼人事科。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请携带身份证原件。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二、面试名单</w:t>
      </w:r>
    </w:p>
    <w:tbl>
      <w:tblPr>
        <w:tblStyle w:val="4"/>
        <w:tblpPr w:leftFromText="180" w:rightFromText="180" w:vertAnchor="text" w:horzAnchor="page" w:tblpX="2010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188"/>
        <w:gridCol w:w="2189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1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8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内分泌医师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杨涵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李颖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工程管理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胡欲春</w:t>
            </w:r>
          </w:p>
        </w:tc>
        <w:tc>
          <w:tcPr>
            <w:tcW w:w="2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120001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三、温馨提醒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请各位考生提前安排好时间，规划好到达路线，未在规定时间内报到视为自动放弃。</w:t>
      </w:r>
      <w:r>
        <w:rPr>
          <w:rFonts w:hint="eastAsia" w:eastAsia="仿宋_GB2312"/>
          <w:sz w:val="32"/>
          <w:szCs w:val="20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eastAsia="仿宋_GB2312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2020年6月17日</w:t>
      </w:r>
    </w:p>
    <w:p/>
    <w:sectPr>
      <w:footerReference r:id="rId3" w:type="default"/>
      <w:pgSz w:w="11906" w:h="16838"/>
      <w:pgMar w:top="1440" w:right="1570" w:bottom="1440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F7815"/>
    <w:rsid w:val="2C0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1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00" w:afterAutospacing="0"/>
      <w:jc w:val="left"/>
    </w:pPr>
    <w:rPr>
      <w:color w:val="333333"/>
      <w:kern w:val="0"/>
      <w:sz w:val="45"/>
      <w:szCs w:val="45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2020-06-17T02:52:00Z</dcterms:created>
  <dc:creator>舒克</dc:creator>
  <cp:lastModifiedBy>舒克</cp:lastModifiedBy>
  <cp:lastPrinted>2020-06-17T06:18:06Z</cp:lastPrinted>
  <dcterms:modified xsi:type="dcterms:W3CDTF">2020-06-17T06:31:35Z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