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5A7823">
        <w:rPr>
          <w:rFonts w:ascii="宋体" w:hAnsi="宋体" w:hint="eastAsia"/>
          <w:color w:val="FF0000"/>
          <w:sz w:val="36"/>
          <w:szCs w:val="30"/>
        </w:rPr>
        <w:t>8</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5A7823" w:rsidRPr="005A7823">
        <w:rPr>
          <w:rFonts w:hint="eastAsia"/>
          <w:color w:val="FF0000"/>
          <w:sz w:val="30"/>
          <w:szCs w:val="30"/>
        </w:rPr>
        <w:t>胃肠营养管</w:t>
      </w:r>
      <w:r w:rsidR="0017754B" w:rsidRPr="0017754B">
        <w:rPr>
          <w:rFonts w:hint="eastAsia"/>
          <w:color w:val="FF0000"/>
          <w:sz w:val="30"/>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EE2B0A" w:rsidP="001E0411">
      <w:pPr>
        <w:pStyle w:val="10"/>
        <w:tabs>
          <w:tab w:val="right" w:leader="dot" w:pos="8306"/>
        </w:tabs>
        <w:spacing w:line="480" w:lineRule="auto"/>
        <w:rPr>
          <w:rFonts w:ascii="宋体" w:hAnsi="宋体"/>
          <w:szCs w:val="22"/>
          <w:lang w:eastAsia="en-US" w:bidi="en-US"/>
        </w:rPr>
      </w:pPr>
      <w:r w:rsidRPr="00EE2B0A">
        <w:rPr>
          <w:rFonts w:ascii="宋体" w:hAnsi="宋体" w:hint="eastAsia"/>
        </w:rPr>
        <w:fldChar w:fldCharType="begin"/>
      </w:r>
      <w:r w:rsidR="001E0411" w:rsidRPr="009318B0">
        <w:rPr>
          <w:rFonts w:ascii="宋体" w:hAnsi="宋体" w:hint="eastAsia"/>
        </w:rPr>
        <w:instrText xml:space="preserve">TOC \o "1-2" \h \u </w:instrText>
      </w:r>
      <w:r w:rsidRPr="00EE2B0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EE2B0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EE2B0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EE2B0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EE2B0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EE2B0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EE2B0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EE2B0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5A7823" w:rsidRPr="005A7823">
        <w:rPr>
          <w:rFonts w:hint="eastAsia"/>
          <w:color w:val="FF0000"/>
          <w:sz w:val="30"/>
          <w:szCs w:val="30"/>
        </w:rPr>
        <w:t>胃肠营养管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5A7823" w:rsidP="00A31375">
            <w:pPr>
              <w:widowControl/>
              <w:jc w:val="center"/>
              <w:rPr>
                <w:rFonts w:ascii="宋体" w:hAnsi="宋体" w:cs="宋体"/>
                <w:b/>
                <w:color w:val="FF0000"/>
                <w:kern w:val="0"/>
                <w:sz w:val="32"/>
                <w:szCs w:val="32"/>
              </w:rPr>
            </w:pPr>
            <w:r w:rsidRPr="005A7823">
              <w:rPr>
                <w:rFonts w:hint="eastAsia"/>
                <w:color w:val="FF0000"/>
                <w:sz w:val="30"/>
                <w:szCs w:val="30"/>
              </w:rPr>
              <w:t>胃肠营养管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24678" w:rsidP="006C5282">
            <w:pPr>
              <w:widowControl/>
              <w:jc w:val="center"/>
              <w:rPr>
                <w:rFonts w:ascii="宋体" w:hAnsi="宋体" w:cs="宋体"/>
                <w:color w:val="FF0000"/>
                <w:kern w:val="0"/>
                <w:szCs w:val="21"/>
              </w:rPr>
            </w:pPr>
            <w:r>
              <w:rPr>
                <w:rFonts w:ascii="宋体" w:hAnsi="宋体" w:cs="宋体" w:hint="eastAsia"/>
                <w:color w:val="FF0000"/>
                <w:kern w:val="0"/>
                <w:szCs w:val="21"/>
              </w:rPr>
              <w:t>1300元/根</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17754B">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17754B">
        <w:rPr>
          <w:rFonts w:ascii="宋体" w:hAnsi="宋体" w:hint="eastAsia"/>
          <w:b/>
          <w:color w:val="FF0000"/>
          <w:sz w:val="24"/>
        </w:rPr>
        <w:t>31</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17754B">
        <w:rPr>
          <w:rFonts w:ascii="宋体" w:hAnsi="宋体" w:hint="eastAsia"/>
          <w:b/>
          <w:color w:val="FF0000"/>
          <w:sz w:val="24"/>
        </w:rPr>
        <w:t>6</w:t>
      </w:r>
      <w:r w:rsidRPr="009318B0">
        <w:rPr>
          <w:rFonts w:ascii="宋体" w:hAnsi="宋体" w:hint="eastAsia"/>
          <w:b/>
          <w:color w:val="FF0000"/>
          <w:sz w:val="24"/>
        </w:rPr>
        <w:t xml:space="preserve">　月　</w:t>
      </w:r>
      <w:r w:rsidR="0017754B">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B57D95" w:rsidRDefault="0071532E" w:rsidP="00EA0F56">
      <w:pPr>
        <w:spacing w:line="360" w:lineRule="auto"/>
        <w:rPr>
          <w:rFonts w:ascii="宋体" w:hAnsi="宋体"/>
          <w:color w:val="FF0000"/>
          <w:sz w:val="28"/>
          <w:szCs w:val="28"/>
        </w:rPr>
      </w:pPr>
      <w:r w:rsidRPr="0071532E">
        <w:rPr>
          <w:rFonts w:ascii="宋体" w:hAnsi="宋体" w:hint="eastAsia"/>
          <w:color w:val="FF0000"/>
          <w:sz w:val="28"/>
          <w:szCs w:val="28"/>
        </w:rPr>
        <w:t>胃肠营养管</w:t>
      </w:r>
      <w:r>
        <w:rPr>
          <w:rFonts w:ascii="宋体" w:hAnsi="宋体" w:hint="eastAsia"/>
          <w:color w:val="FF0000"/>
          <w:sz w:val="28"/>
          <w:szCs w:val="28"/>
        </w:rPr>
        <w:t>技术参数：</w:t>
      </w:r>
    </w:p>
    <w:p w:rsidR="0071532E" w:rsidRPr="0071532E" w:rsidRDefault="0071532E" w:rsidP="0071532E">
      <w:pPr>
        <w:pStyle w:val="ab"/>
        <w:numPr>
          <w:ilvl w:val="0"/>
          <w:numId w:val="23"/>
        </w:numPr>
        <w:spacing w:line="360" w:lineRule="auto"/>
        <w:ind w:firstLineChars="0"/>
        <w:rPr>
          <w:rFonts w:ascii="宋体" w:hAnsi="宋体"/>
          <w:color w:val="FF0000"/>
          <w:sz w:val="28"/>
          <w:szCs w:val="28"/>
        </w:rPr>
      </w:pPr>
      <w:r w:rsidRPr="0071532E">
        <w:rPr>
          <w:rFonts w:ascii="宋体" w:hAnsi="宋体" w:hint="eastAsia"/>
          <w:color w:val="FF0000"/>
          <w:sz w:val="28"/>
          <w:szCs w:val="28"/>
        </w:rPr>
        <w:t>用于经鼻插入胃肠 后进行肠内营养支持治疗；</w:t>
      </w:r>
    </w:p>
    <w:p w:rsidR="0071532E" w:rsidRDefault="0071532E" w:rsidP="0071532E">
      <w:pPr>
        <w:pStyle w:val="ab"/>
        <w:numPr>
          <w:ilvl w:val="0"/>
          <w:numId w:val="23"/>
        </w:numPr>
        <w:spacing w:line="360" w:lineRule="auto"/>
        <w:ind w:firstLineChars="0"/>
        <w:rPr>
          <w:rFonts w:ascii="宋体" w:hAnsi="宋体"/>
          <w:color w:val="FF0000"/>
          <w:sz w:val="28"/>
          <w:szCs w:val="28"/>
        </w:rPr>
      </w:pPr>
      <w:r>
        <w:rPr>
          <w:rFonts w:ascii="宋体" w:hAnsi="宋体" w:hint="eastAsia"/>
          <w:color w:val="FF0000"/>
          <w:sz w:val="28"/>
          <w:szCs w:val="28"/>
        </w:rPr>
        <w:t>单孔侧切出液口，不透X线；</w:t>
      </w:r>
    </w:p>
    <w:p w:rsidR="0071532E" w:rsidRPr="0071532E" w:rsidRDefault="0071532E" w:rsidP="0071532E">
      <w:pPr>
        <w:pStyle w:val="ab"/>
        <w:numPr>
          <w:ilvl w:val="0"/>
          <w:numId w:val="23"/>
        </w:numPr>
        <w:spacing w:line="360" w:lineRule="auto"/>
        <w:ind w:firstLineChars="0"/>
        <w:rPr>
          <w:rFonts w:ascii="宋体" w:hAnsi="宋体"/>
          <w:color w:val="FF0000"/>
          <w:sz w:val="28"/>
          <w:szCs w:val="28"/>
        </w:rPr>
      </w:pPr>
      <w:r>
        <w:rPr>
          <w:rFonts w:ascii="宋体" w:hAnsi="宋体" w:hint="eastAsia"/>
          <w:color w:val="FF0000"/>
          <w:sz w:val="28"/>
          <w:szCs w:val="28"/>
        </w:rPr>
        <w:t>单腔10</w:t>
      </w:r>
      <w:r w:rsidRPr="0071532E">
        <w:rPr>
          <w:rFonts w:ascii="宋体" w:hAnsi="宋体" w:hint="eastAsia"/>
          <w:color w:val="FF0000"/>
          <w:sz w:val="28"/>
          <w:szCs w:val="28"/>
        </w:rPr>
        <w:t xml:space="preserve"> </w:t>
      </w:r>
      <w:r>
        <w:rPr>
          <w:rFonts w:ascii="宋体" w:hAnsi="宋体" w:hint="eastAsia"/>
          <w:color w:val="FF0000"/>
          <w:sz w:val="28"/>
          <w:szCs w:val="28"/>
        </w:rPr>
        <w:t>Fr、12Fr,三腔16</w:t>
      </w:r>
      <w:r w:rsidRPr="0071532E">
        <w:rPr>
          <w:rFonts w:ascii="宋体" w:hAnsi="宋体" w:hint="eastAsia"/>
          <w:color w:val="FF0000"/>
          <w:sz w:val="28"/>
          <w:szCs w:val="28"/>
        </w:rPr>
        <w:t xml:space="preserve"> </w:t>
      </w:r>
      <w:r>
        <w:rPr>
          <w:rFonts w:ascii="宋体" w:hAnsi="宋体" w:hint="eastAsia"/>
          <w:color w:val="FF0000"/>
          <w:sz w:val="28"/>
          <w:szCs w:val="28"/>
        </w:rPr>
        <w:t>Fr。</w:t>
      </w:r>
    </w:p>
    <w:p w:rsidR="0071532E"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BFA" w:rsidRDefault="00F76BFA" w:rsidP="004538CF">
      <w:r>
        <w:separator/>
      </w:r>
    </w:p>
  </w:endnote>
  <w:endnote w:type="continuationSeparator" w:id="1">
    <w:p w:rsidR="00F76BFA" w:rsidRDefault="00F76BF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EE2B0A">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EE2B0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17754B">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EE2B0A">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EE2B0A">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17754B">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EE2B0A">
    <w:pPr>
      <w:pStyle w:val="a7"/>
      <w:jc w:val="center"/>
    </w:pPr>
    <w:fldSimple w:instr=" PAGE   \* MERGEFORMAT ">
      <w:r w:rsidR="0017754B" w:rsidRPr="0017754B">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BFA" w:rsidRDefault="00F76BFA" w:rsidP="004538CF">
      <w:r>
        <w:separator/>
      </w:r>
    </w:p>
  </w:footnote>
  <w:footnote w:type="continuationSeparator" w:id="1">
    <w:p w:rsidR="00F76BFA" w:rsidRDefault="00F76BF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7754B"/>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F00AD4"/>
    <w:rsid w:val="00F06131"/>
    <w:rsid w:val="00F23597"/>
    <w:rsid w:val="00F3015D"/>
    <w:rsid w:val="00F551D3"/>
    <w:rsid w:val="00F62AE3"/>
    <w:rsid w:val="00F63E0A"/>
    <w:rsid w:val="00F656FF"/>
    <w:rsid w:val="00F7378F"/>
    <w:rsid w:val="00F76BFA"/>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1629</Words>
  <Characters>9290</Characters>
  <Application>Microsoft Office Word</Application>
  <DocSecurity>0</DocSecurity>
  <Lines>77</Lines>
  <Paragraphs>21</Paragraphs>
  <ScaleCrop>false</ScaleCrop>
  <Company>微软中国</Company>
  <LinksUpToDate>false</LinksUpToDate>
  <CharactersWithSpaces>10898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2017-05-17T06:34:00Z</dcterms:created>
  <dcterms:modified xsi:type="dcterms:W3CDTF">2017-05-23T02:49:00Z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