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A6047E">
        <w:rPr>
          <w:rFonts w:ascii="宋体" w:hAnsi="宋体" w:hint="eastAsia"/>
          <w:color w:val="FF0000"/>
          <w:sz w:val="36"/>
          <w:szCs w:val="30"/>
        </w:rPr>
        <w:t>20180064</w:t>
      </w:r>
      <w:r w:rsidR="00415419" w:rsidRPr="000A4061">
        <w:rPr>
          <w:rFonts w:ascii="宋体" w:hAnsi="宋体"/>
          <w:color w:val="FF0000"/>
          <w:sz w:val="36"/>
          <w:szCs w:val="30"/>
        </w:rPr>
        <w:t xml:space="preserve"> </w:t>
      </w:r>
    </w:p>
    <w:p w:rsidR="001E0411" w:rsidRPr="00A6047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C112C" w:rsidRPr="00A6047E">
        <w:rPr>
          <w:rFonts w:ascii="宋体" w:hAnsi="宋体" w:hint="eastAsia"/>
          <w:color w:val="FF0000"/>
          <w:sz w:val="36"/>
          <w:szCs w:val="30"/>
        </w:rPr>
        <w:t>总务库房</w:t>
      </w:r>
      <w:r w:rsidR="006E2D7C" w:rsidRPr="00A6047E">
        <w:rPr>
          <w:rFonts w:ascii="宋体" w:hAnsi="宋体" w:hint="eastAsia"/>
          <w:color w:val="FF0000"/>
          <w:sz w:val="36"/>
          <w:szCs w:val="30"/>
        </w:rPr>
        <w:t>改造装修</w:t>
      </w:r>
      <w:r w:rsidR="007E51C3" w:rsidRPr="00A6047E">
        <w:rPr>
          <w:rFonts w:ascii="宋体" w:hAnsi="宋体" w:hint="eastAsia"/>
          <w:color w:val="FF0000"/>
          <w:sz w:val="36"/>
          <w:szCs w:val="30"/>
        </w:rPr>
        <w:t>工程</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3C112C">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39303A" w:rsidP="001E0411">
      <w:pPr>
        <w:pStyle w:val="10"/>
        <w:tabs>
          <w:tab w:val="right" w:leader="dot" w:pos="8306"/>
        </w:tabs>
        <w:spacing w:line="480" w:lineRule="auto"/>
        <w:rPr>
          <w:rFonts w:ascii="宋体" w:hAnsi="宋体"/>
          <w:szCs w:val="22"/>
          <w:lang w:eastAsia="en-US" w:bidi="en-US"/>
        </w:rPr>
      </w:pPr>
      <w:r w:rsidRPr="0039303A">
        <w:rPr>
          <w:rFonts w:ascii="宋体" w:hAnsi="宋体" w:hint="eastAsia"/>
        </w:rPr>
        <w:fldChar w:fldCharType="begin"/>
      </w:r>
      <w:r w:rsidR="001E0411" w:rsidRPr="009318B0">
        <w:rPr>
          <w:rFonts w:ascii="宋体" w:hAnsi="宋体" w:hint="eastAsia"/>
        </w:rPr>
        <w:instrText xml:space="preserve">TOC \o "1-2" \h \u </w:instrText>
      </w:r>
      <w:r w:rsidRPr="0039303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39303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39303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2170F3">
          <w:rPr>
            <w:rFonts w:ascii="宋体" w:hAnsi="宋体" w:hint="eastAsia"/>
            <w:szCs w:val="22"/>
            <w:lang w:bidi="en-US"/>
          </w:rPr>
          <w:t>6</w:t>
        </w:r>
      </w:hyperlink>
    </w:p>
    <w:p w:rsidR="001E0411" w:rsidRPr="009318B0" w:rsidRDefault="0039303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170F3">
          <w:rPr>
            <w:rFonts w:ascii="宋体" w:hAnsi="宋体" w:hint="eastAsia"/>
            <w:szCs w:val="22"/>
            <w:lang w:bidi="en-US"/>
          </w:rPr>
          <w:t>7</w:t>
        </w:r>
      </w:hyperlink>
    </w:p>
    <w:p w:rsidR="001E0411" w:rsidRPr="009318B0" w:rsidRDefault="0039303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170F3">
          <w:rPr>
            <w:rFonts w:ascii="宋体" w:hAnsi="宋体" w:hint="eastAsia"/>
            <w:szCs w:val="22"/>
            <w:lang w:bidi="en-US"/>
          </w:rPr>
          <w:t>8</w:t>
        </w:r>
      </w:hyperlink>
    </w:p>
    <w:p w:rsidR="001E0411" w:rsidRPr="009318B0" w:rsidRDefault="0039303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170F3">
          <w:rPr>
            <w:rFonts w:ascii="宋体" w:hAnsi="宋体" w:hint="eastAsia"/>
            <w:szCs w:val="22"/>
            <w:lang w:bidi="en-US"/>
          </w:rPr>
          <w:t>2</w:t>
        </w:r>
      </w:hyperlink>
    </w:p>
    <w:p w:rsidR="001E0411" w:rsidRPr="009318B0" w:rsidRDefault="0039303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w:t>
        </w:r>
        <w:r w:rsidR="002170F3">
          <w:rPr>
            <w:rFonts w:ascii="宋体" w:hAnsi="宋体" w:hint="eastAsia"/>
            <w:szCs w:val="22"/>
            <w:lang w:bidi="en-US"/>
          </w:rPr>
          <w:t>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39303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45DD8">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E45DD8">
        <w:rPr>
          <w:rFonts w:asciiTheme="minorEastAsia" w:eastAsiaTheme="minorEastAsia" w:hAnsiTheme="minorEastAsia" w:hint="eastAsia"/>
          <w:sz w:val="24"/>
        </w:rPr>
        <w:t>重庆市职业病防治院</w:t>
      </w:r>
      <w:r w:rsidR="00EE139E" w:rsidRPr="00E45DD8">
        <w:rPr>
          <w:rFonts w:asciiTheme="minorEastAsia" w:eastAsiaTheme="minorEastAsia" w:hAnsiTheme="minorEastAsia" w:hint="eastAsia"/>
          <w:sz w:val="24"/>
        </w:rPr>
        <w:t>对</w:t>
      </w:r>
      <w:r w:rsidR="000C4694" w:rsidRPr="00CC2099">
        <w:rPr>
          <w:rFonts w:asciiTheme="minorEastAsia" w:eastAsiaTheme="minorEastAsia" w:hAnsiTheme="minorEastAsia" w:hint="eastAsia"/>
          <w:color w:val="FF0000"/>
          <w:sz w:val="24"/>
        </w:rPr>
        <w:t>总务库房房</w:t>
      </w:r>
      <w:r w:rsidR="00F1233F" w:rsidRPr="00CC2099">
        <w:rPr>
          <w:rFonts w:asciiTheme="minorEastAsia" w:eastAsiaTheme="minorEastAsia" w:hAnsiTheme="minorEastAsia" w:hint="eastAsia"/>
          <w:color w:val="FF0000"/>
          <w:sz w:val="24"/>
        </w:rPr>
        <w:t>区域</w:t>
      </w:r>
      <w:r w:rsidR="00E45DD8" w:rsidRPr="00CC2099">
        <w:rPr>
          <w:rFonts w:asciiTheme="minorEastAsia" w:eastAsiaTheme="minorEastAsia" w:hAnsiTheme="minorEastAsia" w:hint="eastAsia"/>
          <w:color w:val="FF0000"/>
          <w:sz w:val="24"/>
        </w:rPr>
        <w:t>改造</w:t>
      </w:r>
      <w:r w:rsidR="000C4694" w:rsidRPr="00CC2099">
        <w:rPr>
          <w:rFonts w:asciiTheme="minorEastAsia" w:eastAsiaTheme="minorEastAsia" w:hAnsiTheme="minorEastAsia" w:hint="eastAsia"/>
          <w:color w:val="FF0000"/>
          <w:sz w:val="24"/>
        </w:rPr>
        <w:t>装修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w:t>
      </w:r>
      <w:r w:rsidR="000039F2">
        <w:rPr>
          <w:rFonts w:asciiTheme="minorEastAsia" w:eastAsiaTheme="minorEastAsia" w:hAnsiTheme="minorEastAsia" w:hint="eastAsia"/>
          <w:sz w:val="24"/>
        </w:rPr>
        <w:t>技标人前来参加</w:t>
      </w:r>
      <w:r w:rsidRPr="009919F9">
        <w:rPr>
          <w:rFonts w:asciiTheme="minorEastAsia" w:eastAsiaTheme="minorEastAsia" w:hAnsiTheme="minorEastAsia" w:hint="eastAsia"/>
          <w:sz w:val="24"/>
        </w:rPr>
        <w:t>。</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C65F4F" w:rsidP="00E574BA">
            <w:pPr>
              <w:widowControl/>
              <w:rPr>
                <w:rFonts w:ascii="宋体" w:hAnsi="宋体" w:cs="宋体"/>
                <w:b/>
                <w:bCs/>
                <w:kern w:val="0"/>
              </w:rPr>
            </w:pPr>
            <w:r>
              <w:rPr>
                <w:rFonts w:ascii="宋体" w:hAnsi="宋体" w:cs="宋体" w:hint="eastAsia"/>
                <w:b/>
                <w:bCs/>
                <w:kern w:val="0"/>
              </w:rPr>
              <w:t>预算</w:t>
            </w:r>
            <w:r w:rsidR="001E0411" w:rsidRPr="009318B0">
              <w:rPr>
                <w:rFonts w:ascii="宋体" w:hAnsi="宋体" w:cs="宋体" w:hint="eastAsia"/>
                <w:b/>
                <w:bCs/>
                <w:kern w:val="0"/>
              </w:rPr>
              <w:t>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012D3" w:rsidRPr="009318B0" w:rsidTr="003A42AE">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5012D3" w:rsidRDefault="003C112C"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012D3" w:rsidRPr="00A6047E" w:rsidRDefault="005012D3" w:rsidP="009D44BE">
            <w:pPr>
              <w:widowControl/>
              <w:jc w:val="left"/>
              <w:rPr>
                <w:rFonts w:ascii="宋体" w:hAnsi="宋体"/>
                <w:b/>
                <w:color w:val="FF0000"/>
                <w:sz w:val="30"/>
                <w:szCs w:val="30"/>
              </w:rPr>
            </w:pPr>
            <w:r w:rsidRPr="00A6047E">
              <w:rPr>
                <w:rFonts w:ascii="宋体" w:hAnsi="宋体" w:hint="eastAsia"/>
                <w:b/>
                <w:color w:val="FF0000"/>
                <w:sz w:val="30"/>
                <w:szCs w:val="30"/>
              </w:rPr>
              <w:t>总务库房改造装修</w:t>
            </w:r>
          </w:p>
        </w:tc>
        <w:tc>
          <w:tcPr>
            <w:tcW w:w="1418" w:type="dxa"/>
            <w:tcBorders>
              <w:top w:val="single" w:sz="4" w:space="0" w:color="auto"/>
              <w:left w:val="single" w:sz="4" w:space="0" w:color="auto"/>
              <w:bottom w:val="single" w:sz="4" w:space="0" w:color="auto"/>
              <w:right w:val="single" w:sz="4" w:space="0" w:color="auto"/>
            </w:tcBorders>
            <w:vAlign w:val="center"/>
          </w:tcPr>
          <w:p w:rsidR="005012D3" w:rsidRPr="00A6047E" w:rsidRDefault="005012D3" w:rsidP="005012D3">
            <w:pPr>
              <w:widowControl/>
              <w:jc w:val="center"/>
              <w:rPr>
                <w:rFonts w:ascii="宋体" w:hAnsi="宋体" w:cs="宋体"/>
                <w:color w:val="FF0000"/>
                <w:kern w:val="0"/>
                <w:szCs w:val="21"/>
              </w:rPr>
            </w:pPr>
            <w:r w:rsidRPr="00A6047E">
              <w:rPr>
                <w:rFonts w:ascii="宋体" w:hAnsi="宋体" w:cs="宋体" w:hint="eastAsia"/>
                <w:color w:val="FF0000"/>
                <w:kern w:val="0"/>
                <w:szCs w:val="21"/>
              </w:rPr>
              <w:t>15</w:t>
            </w:r>
          </w:p>
        </w:tc>
        <w:tc>
          <w:tcPr>
            <w:tcW w:w="1353" w:type="dxa"/>
            <w:tcBorders>
              <w:left w:val="single" w:sz="4" w:space="0" w:color="auto"/>
              <w:bottom w:val="single" w:sz="4" w:space="0" w:color="auto"/>
              <w:right w:val="single" w:sz="4" w:space="0" w:color="auto"/>
            </w:tcBorders>
            <w:vAlign w:val="center"/>
          </w:tcPr>
          <w:p w:rsidR="005012D3" w:rsidRPr="00A6047E" w:rsidRDefault="003C112C" w:rsidP="00E574BA">
            <w:pPr>
              <w:widowControl/>
              <w:jc w:val="center"/>
              <w:rPr>
                <w:rFonts w:ascii="宋体" w:hAnsi="宋体" w:cs="宋体"/>
                <w:color w:val="FF0000"/>
                <w:kern w:val="0"/>
                <w:szCs w:val="21"/>
              </w:rPr>
            </w:pPr>
            <w:r w:rsidRPr="00A6047E">
              <w:rPr>
                <w:rFonts w:ascii="宋体" w:hAnsi="宋体" w:cs="宋体" w:hint="eastAsia"/>
                <w:color w:val="FF0000"/>
                <w:kern w:val="0"/>
                <w:szCs w:val="21"/>
              </w:rPr>
              <w:t>1</w:t>
            </w:r>
          </w:p>
        </w:tc>
        <w:tc>
          <w:tcPr>
            <w:tcW w:w="2616" w:type="dxa"/>
            <w:tcBorders>
              <w:left w:val="single" w:sz="4" w:space="0" w:color="auto"/>
              <w:bottom w:val="single" w:sz="4" w:space="0" w:color="auto"/>
              <w:right w:val="single" w:sz="4" w:space="0" w:color="auto"/>
            </w:tcBorders>
            <w:vAlign w:val="center"/>
          </w:tcPr>
          <w:p w:rsidR="005012D3" w:rsidRPr="00A6047E" w:rsidRDefault="005012D3" w:rsidP="00595F59">
            <w:pPr>
              <w:widowControl/>
              <w:jc w:val="left"/>
              <w:rPr>
                <w:rFonts w:ascii="方正仿宋_GBK" w:eastAsia="方正仿宋_GBK" w:hAnsi="宋体" w:cs="宋体"/>
                <w:color w:val="FF0000"/>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4C7177" w:rsidRDefault="008933BE" w:rsidP="009919F9">
      <w:pPr>
        <w:spacing w:line="4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具备有效的建设主管部门颁发的</w:t>
      </w:r>
      <w:r w:rsidR="000B2E7B" w:rsidRPr="004C7177">
        <w:rPr>
          <w:rFonts w:asciiTheme="minorEastAsia" w:eastAsiaTheme="minorEastAsia" w:hAnsiTheme="minorEastAsia" w:hint="eastAsia"/>
          <w:sz w:val="24"/>
        </w:rPr>
        <w:t>建筑</w:t>
      </w:r>
      <w:r w:rsidR="00A318BA" w:rsidRPr="004C7177">
        <w:rPr>
          <w:rFonts w:asciiTheme="minorEastAsia" w:eastAsiaTheme="minorEastAsia" w:hAnsiTheme="minorEastAsia" w:hint="eastAsia"/>
          <w:sz w:val="24"/>
        </w:rPr>
        <w:t>装修</w:t>
      </w:r>
      <w:r w:rsidR="003C3533" w:rsidRPr="004C7177">
        <w:rPr>
          <w:rFonts w:asciiTheme="minorEastAsia" w:eastAsiaTheme="minorEastAsia" w:hAnsiTheme="minorEastAsia" w:hint="eastAsia"/>
          <w:sz w:val="24"/>
        </w:rPr>
        <w:t>装饰</w:t>
      </w:r>
      <w:r w:rsidRPr="004C7177">
        <w:rPr>
          <w:rFonts w:asciiTheme="minorEastAsia" w:eastAsiaTheme="minorEastAsia" w:hAnsiTheme="minorEastAsia" w:hint="eastAsia"/>
          <w:sz w:val="24"/>
        </w:rPr>
        <w:t>资质贰级</w:t>
      </w:r>
      <w:r w:rsidR="003C3533" w:rsidRPr="004C7177">
        <w:rPr>
          <w:rFonts w:asciiTheme="minorEastAsia" w:eastAsiaTheme="minorEastAsia" w:hAnsiTheme="minorEastAsia" w:hint="eastAsia"/>
          <w:sz w:val="24"/>
        </w:rPr>
        <w:t>及以上</w:t>
      </w:r>
      <w:r w:rsidR="00A318BA" w:rsidRPr="004C7177">
        <w:rPr>
          <w:rFonts w:asciiTheme="minorEastAsia" w:eastAsiaTheme="minorEastAsia" w:hAnsiTheme="minorEastAsia" w:hint="eastAsia"/>
          <w:sz w:val="24"/>
        </w:rPr>
        <w:t>。</w:t>
      </w:r>
    </w:p>
    <w:p w:rsidR="001E0411" w:rsidRPr="004C7177" w:rsidRDefault="001E0411" w:rsidP="001E0411">
      <w:pPr>
        <w:spacing w:line="480" w:lineRule="exact"/>
        <w:ind w:firstLineChars="200" w:firstLine="480"/>
        <w:rPr>
          <w:rFonts w:asciiTheme="minorEastAsia" w:eastAsiaTheme="minorEastAsia" w:hAnsiTheme="minorEastAsia"/>
          <w:sz w:val="24"/>
        </w:rPr>
      </w:pPr>
    </w:p>
    <w:p w:rsidR="001E0411" w:rsidRPr="004C7177"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4C7177">
        <w:rPr>
          <w:rFonts w:ascii="宋体" w:hAnsi="宋体" w:hint="eastAsia"/>
          <w:sz w:val="24"/>
          <w:szCs w:val="24"/>
        </w:rPr>
        <w:t>四、</w:t>
      </w:r>
      <w:r w:rsidR="00CD2D46" w:rsidRPr="004C7177">
        <w:rPr>
          <w:rFonts w:ascii="宋体" w:hAnsi="宋体" w:hint="eastAsia"/>
          <w:sz w:val="24"/>
          <w:szCs w:val="24"/>
        </w:rPr>
        <w:t>磋商</w:t>
      </w:r>
      <w:r w:rsidRPr="004C7177">
        <w:rPr>
          <w:rFonts w:ascii="宋体" w:hAnsi="宋体" w:hint="eastAsia"/>
          <w:sz w:val="24"/>
          <w:szCs w:val="24"/>
        </w:rPr>
        <w:t>有关说明</w:t>
      </w:r>
      <w:bookmarkEnd w:id="10"/>
    </w:p>
    <w:bookmarkEnd w:id="8"/>
    <w:bookmarkEnd w:id="11"/>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方正仿宋_GBK" w:eastAsia="方正仿宋_GBK" w:hAnsi="宋体" w:hint="eastAsia"/>
          <w:sz w:val="24"/>
        </w:rPr>
        <w:t>（</w:t>
      </w:r>
      <w:r w:rsidRPr="004C7177">
        <w:rPr>
          <w:rFonts w:asciiTheme="minorEastAsia" w:eastAsiaTheme="minorEastAsia" w:hAnsiTheme="minorEastAsia" w:hint="eastAsia"/>
          <w:sz w:val="24"/>
        </w:rPr>
        <w:t>一）凡有意参加</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的供应商，请于</w:t>
      </w:r>
      <w:r w:rsidRPr="00CC2099">
        <w:rPr>
          <w:rFonts w:asciiTheme="minorEastAsia" w:eastAsiaTheme="minorEastAsia" w:hAnsiTheme="minorEastAsia" w:hint="eastAsia"/>
          <w:color w:val="FF0000"/>
          <w:sz w:val="24"/>
        </w:rPr>
        <w:t>201</w:t>
      </w:r>
      <w:r w:rsidR="00AA45C0" w:rsidRPr="00CC2099">
        <w:rPr>
          <w:rFonts w:asciiTheme="minorEastAsia" w:eastAsiaTheme="minorEastAsia" w:hAnsiTheme="minorEastAsia" w:hint="eastAsia"/>
          <w:color w:val="FF0000"/>
          <w:sz w:val="24"/>
        </w:rPr>
        <w:t>8</w:t>
      </w:r>
      <w:r w:rsidRPr="00CC2099">
        <w:rPr>
          <w:rFonts w:asciiTheme="minorEastAsia" w:eastAsiaTheme="minorEastAsia" w:hAnsiTheme="minorEastAsia" w:hint="eastAsia"/>
          <w:color w:val="FF0000"/>
          <w:sz w:val="24"/>
        </w:rPr>
        <w:t xml:space="preserve">年 </w:t>
      </w:r>
      <w:r w:rsidR="00CC2099" w:rsidRPr="00CC2099">
        <w:rPr>
          <w:rFonts w:asciiTheme="minorEastAsia" w:eastAsiaTheme="minorEastAsia" w:hAnsiTheme="minorEastAsia" w:hint="eastAsia"/>
          <w:color w:val="FF0000"/>
          <w:sz w:val="24"/>
        </w:rPr>
        <w:t>11</w:t>
      </w:r>
      <w:r w:rsidR="006E2D7C" w:rsidRPr="00CC2099">
        <w:rPr>
          <w:rFonts w:asciiTheme="minorEastAsia" w:eastAsiaTheme="minorEastAsia" w:hAnsiTheme="minorEastAsia" w:hint="eastAsia"/>
          <w:color w:val="FF0000"/>
          <w:sz w:val="24"/>
        </w:rPr>
        <w:t xml:space="preserve"> </w:t>
      </w:r>
      <w:r w:rsidR="00AA45C0" w:rsidRPr="00CC2099">
        <w:rPr>
          <w:rFonts w:asciiTheme="minorEastAsia" w:eastAsiaTheme="minorEastAsia" w:hAnsiTheme="minorEastAsia" w:hint="eastAsia"/>
          <w:color w:val="FF0000"/>
          <w:sz w:val="24"/>
        </w:rPr>
        <w:t xml:space="preserve"> </w:t>
      </w:r>
      <w:r w:rsidRPr="00CC2099">
        <w:rPr>
          <w:rFonts w:asciiTheme="minorEastAsia" w:eastAsiaTheme="minorEastAsia" w:hAnsiTheme="minorEastAsia" w:hint="eastAsia"/>
          <w:color w:val="FF0000"/>
          <w:sz w:val="24"/>
        </w:rPr>
        <w:t>月</w:t>
      </w:r>
      <w:r w:rsidR="00AA45C0" w:rsidRPr="00CC2099">
        <w:rPr>
          <w:rFonts w:asciiTheme="minorEastAsia" w:eastAsiaTheme="minorEastAsia" w:hAnsiTheme="minorEastAsia" w:hint="eastAsia"/>
          <w:color w:val="FF0000"/>
          <w:sz w:val="24"/>
        </w:rPr>
        <w:t xml:space="preserve"> </w:t>
      </w:r>
      <w:r w:rsidR="00CC2099" w:rsidRPr="00CC2099">
        <w:rPr>
          <w:rFonts w:asciiTheme="minorEastAsia" w:eastAsiaTheme="minorEastAsia" w:hAnsiTheme="minorEastAsia" w:hint="eastAsia"/>
          <w:color w:val="FF0000"/>
          <w:sz w:val="24"/>
        </w:rPr>
        <w:t>23</w:t>
      </w:r>
      <w:r w:rsidR="00AA45C0" w:rsidRPr="00CC2099">
        <w:rPr>
          <w:rFonts w:asciiTheme="minorEastAsia" w:eastAsiaTheme="minorEastAsia" w:hAnsiTheme="minorEastAsia" w:hint="eastAsia"/>
          <w:color w:val="FF0000"/>
          <w:sz w:val="24"/>
        </w:rPr>
        <w:t xml:space="preserve"> </w:t>
      </w:r>
      <w:r w:rsidRPr="00CC2099">
        <w:rPr>
          <w:rFonts w:asciiTheme="minorEastAsia" w:eastAsiaTheme="minorEastAsia" w:hAnsiTheme="minorEastAsia" w:hint="eastAsia"/>
          <w:color w:val="FF0000"/>
          <w:sz w:val="24"/>
        </w:rPr>
        <w:t>日</w:t>
      </w:r>
      <w:r w:rsidRPr="004C7177">
        <w:rPr>
          <w:rFonts w:asciiTheme="minorEastAsia" w:eastAsiaTheme="minorEastAsia" w:hAnsiTheme="minorEastAsia" w:hint="eastAsia"/>
          <w:sz w:val="24"/>
        </w:rPr>
        <w:t>起至提交首次响应文件截止时间之前，在重庆市政府采购网上下载本项目竞争性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文件以及图纸、补遗等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前公布的所有项目资料，无论供应商下载或领取与否，均视为已知晓所有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实质性要求内容。</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（二）竞争性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（三）供应商须满足以下三种要件，其响应文件才被接受：</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lastRenderedPageBreak/>
        <w:t>1、报名时提供</w:t>
      </w:r>
      <w:r w:rsidR="00667499" w:rsidRPr="004C7177">
        <w:rPr>
          <w:rFonts w:asciiTheme="minorEastAsia" w:eastAsiaTheme="minorEastAsia" w:hAnsiTheme="minorEastAsia" w:hint="eastAsia"/>
          <w:sz w:val="24"/>
        </w:rPr>
        <w:t>成交人</w:t>
      </w:r>
      <w:r w:rsidRPr="004C7177">
        <w:rPr>
          <w:rFonts w:asciiTheme="minorEastAsia" w:eastAsiaTheme="minorEastAsia" w:hAnsiTheme="minorEastAsia" w:hint="eastAsia"/>
          <w:sz w:val="24"/>
        </w:rPr>
        <w:t>所代表公司的资质证明文件。包括营业执照、税务登记、法人证明、产品经营许可证、</w:t>
      </w:r>
      <w:r w:rsidR="00F77CB8" w:rsidRPr="004C7177">
        <w:rPr>
          <w:rFonts w:asciiTheme="minorEastAsia" w:eastAsiaTheme="minorEastAsia" w:hAnsiTheme="minorEastAsia"/>
          <w:sz w:val="24"/>
        </w:rPr>
        <w:t>企业资质证书</w:t>
      </w:r>
      <w:r w:rsidRPr="004C7177">
        <w:rPr>
          <w:rFonts w:asciiTheme="minorEastAsia" w:eastAsiaTheme="minorEastAsia" w:hAnsiTheme="minorEastAsia" w:hint="eastAsia"/>
          <w:sz w:val="24"/>
        </w:rPr>
        <w:t>、代理等文件（正本及复印件）。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2、按时递交了响应文件；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3、按时报名签到；</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4、缴纳了竞争性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CC2099" w:rsidRDefault="00CC2099" w:rsidP="00CC2099">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（五）提交响应文件及报名截止时间：2018年 11月23日北京时间17：30</w:t>
      </w:r>
    </w:p>
    <w:p w:rsidR="00CC2099" w:rsidRDefault="00CC2099" w:rsidP="00CC2099">
      <w:pPr>
        <w:spacing w:line="380" w:lineRule="exact"/>
        <w:ind w:firstLineChars="200" w:firstLine="482"/>
        <w:rPr>
          <w:rFonts w:ascii="宋体" w:hAnsi="宋体" w:hint="eastAsia"/>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CC2099" w:rsidRDefault="00697CB2"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CD2D46" w:rsidRPr="00CC2099">
        <w:rPr>
          <w:rFonts w:asciiTheme="minorEastAsia" w:eastAsiaTheme="minorEastAsia" w:hAnsiTheme="minorEastAsia" w:hint="eastAsia"/>
          <w:color w:val="FF0000"/>
          <w:sz w:val="28"/>
          <w:szCs w:val="28"/>
        </w:rPr>
        <w:t>磋商</w:t>
      </w:r>
      <w:r w:rsidR="001E0411" w:rsidRPr="00CC2099">
        <w:rPr>
          <w:rFonts w:asciiTheme="minorEastAsia" w:eastAsiaTheme="minorEastAsia" w:hAnsiTheme="minorEastAsia" w:hint="eastAsia"/>
          <w:color w:val="FF0000"/>
          <w:sz w:val="28"/>
          <w:szCs w:val="28"/>
        </w:rPr>
        <w:t>项目名称</w:t>
      </w:r>
      <w:r w:rsidR="00FF48E4" w:rsidRPr="00CC2099">
        <w:rPr>
          <w:rFonts w:asciiTheme="minorEastAsia" w:eastAsiaTheme="minorEastAsia" w:hAnsiTheme="minorEastAsia" w:hint="eastAsia"/>
          <w:color w:val="FF0000"/>
          <w:sz w:val="28"/>
          <w:szCs w:val="28"/>
        </w:rPr>
        <w:t>：</w:t>
      </w:r>
      <w:r w:rsidR="003C112C" w:rsidRPr="00CC2099">
        <w:rPr>
          <w:rFonts w:asciiTheme="minorEastAsia" w:eastAsiaTheme="minorEastAsia" w:hAnsiTheme="minorEastAsia" w:hint="eastAsia"/>
          <w:color w:val="FF0000"/>
          <w:sz w:val="28"/>
          <w:szCs w:val="28"/>
        </w:rPr>
        <w:t>总务库房</w:t>
      </w:r>
      <w:r w:rsidR="006E2D7C" w:rsidRPr="00CC2099">
        <w:rPr>
          <w:rFonts w:asciiTheme="minorEastAsia" w:eastAsiaTheme="minorEastAsia" w:hAnsiTheme="minorEastAsia" w:hint="eastAsia"/>
          <w:color w:val="FF0000"/>
          <w:sz w:val="28"/>
          <w:szCs w:val="28"/>
        </w:rPr>
        <w:t>改造装修</w:t>
      </w:r>
      <w:r w:rsidR="007E51C3" w:rsidRPr="00CC2099">
        <w:rPr>
          <w:rFonts w:asciiTheme="minorEastAsia" w:eastAsiaTheme="minorEastAsia" w:hAnsiTheme="minorEastAsia" w:hint="eastAsia"/>
          <w:color w:val="FF0000"/>
          <w:sz w:val="28"/>
          <w:szCs w:val="28"/>
        </w:rPr>
        <w:t>工程</w:t>
      </w:r>
    </w:p>
    <w:p w:rsidR="007C6185" w:rsidRPr="00CC2099" w:rsidRDefault="00E17DDD" w:rsidP="006A57F6">
      <w:pPr>
        <w:spacing w:line="560" w:lineRule="exact"/>
        <w:ind w:firstLineChars="200" w:firstLine="56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总务库房</w:t>
      </w:r>
      <w:r w:rsidR="008933BE" w:rsidRPr="00CC2099">
        <w:rPr>
          <w:rFonts w:asciiTheme="minorEastAsia" w:eastAsiaTheme="minorEastAsia" w:hAnsiTheme="minorEastAsia" w:hint="eastAsia"/>
          <w:color w:val="FF0000"/>
          <w:sz w:val="28"/>
          <w:szCs w:val="28"/>
        </w:rPr>
        <w:t>概况</w:t>
      </w:r>
      <w:r w:rsidR="00C151BD" w:rsidRPr="00CC2099">
        <w:rPr>
          <w:rFonts w:asciiTheme="minorEastAsia" w:eastAsiaTheme="minorEastAsia" w:hAnsiTheme="minorEastAsia" w:hint="eastAsia"/>
          <w:color w:val="FF0000"/>
          <w:sz w:val="28"/>
          <w:szCs w:val="28"/>
        </w:rPr>
        <w:t>：</w:t>
      </w:r>
      <w:r w:rsidR="00C662C6" w:rsidRPr="00CC2099">
        <w:rPr>
          <w:rFonts w:asciiTheme="minorEastAsia" w:eastAsiaTheme="minorEastAsia" w:hAnsiTheme="minorEastAsia" w:hint="eastAsia"/>
          <w:color w:val="FF0000"/>
          <w:sz w:val="28"/>
          <w:szCs w:val="28"/>
        </w:rPr>
        <w:t>现总务库房和</w:t>
      </w:r>
      <w:r w:rsidR="007B28AD" w:rsidRPr="00CC2099">
        <w:rPr>
          <w:rFonts w:asciiTheme="minorEastAsia" w:eastAsiaTheme="minorEastAsia" w:hAnsiTheme="minorEastAsia" w:hint="eastAsia"/>
          <w:color w:val="FF0000"/>
          <w:sz w:val="28"/>
          <w:szCs w:val="28"/>
        </w:rPr>
        <w:t>洗涤房</w:t>
      </w:r>
      <w:r w:rsidR="00C662C6" w:rsidRPr="00CC2099">
        <w:rPr>
          <w:rFonts w:asciiTheme="minorEastAsia" w:eastAsiaTheme="minorEastAsia" w:hAnsiTheme="minorEastAsia" w:hint="eastAsia"/>
          <w:color w:val="FF0000"/>
          <w:sz w:val="28"/>
          <w:szCs w:val="28"/>
        </w:rPr>
        <w:t>在一起，两</w:t>
      </w:r>
      <w:r w:rsidR="009620F3" w:rsidRPr="00CC2099">
        <w:rPr>
          <w:rFonts w:asciiTheme="minorEastAsia" w:eastAsiaTheme="minorEastAsia" w:hAnsiTheme="minorEastAsia" w:hint="eastAsia"/>
          <w:color w:val="FF0000"/>
          <w:sz w:val="28"/>
          <w:szCs w:val="28"/>
        </w:rPr>
        <w:t>区域</w:t>
      </w:r>
      <w:r w:rsidR="00BC4ED8" w:rsidRPr="00CC2099">
        <w:rPr>
          <w:rFonts w:asciiTheme="minorEastAsia" w:eastAsiaTheme="minorEastAsia" w:hAnsiTheme="minorEastAsia" w:hint="eastAsia"/>
          <w:color w:val="FF0000"/>
          <w:sz w:val="28"/>
          <w:szCs w:val="28"/>
        </w:rPr>
        <w:t>楼下楼上</w:t>
      </w:r>
      <w:r w:rsidR="006F2255" w:rsidRPr="00CC2099">
        <w:rPr>
          <w:rFonts w:asciiTheme="minorEastAsia" w:eastAsiaTheme="minorEastAsia" w:hAnsiTheme="minorEastAsia" w:hint="eastAsia"/>
          <w:color w:val="FF0000"/>
          <w:sz w:val="28"/>
          <w:szCs w:val="28"/>
        </w:rPr>
        <w:t>(隔楼完成后)</w:t>
      </w:r>
      <w:r w:rsidR="007B28AD" w:rsidRPr="00CC2099">
        <w:rPr>
          <w:rFonts w:asciiTheme="minorEastAsia" w:eastAsiaTheme="minorEastAsia" w:hAnsiTheme="minorEastAsia" w:hint="eastAsia"/>
          <w:color w:val="FF0000"/>
          <w:sz w:val="28"/>
          <w:szCs w:val="28"/>
        </w:rPr>
        <w:t>面积约</w:t>
      </w:r>
      <w:r w:rsidR="00BC4ED8" w:rsidRPr="00CC2099">
        <w:rPr>
          <w:rFonts w:asciiTheme="minorEastAsia" w:eastAsiaTheme="minorEastAsia" w:hAnsiTheme="minorEastAsia" w:hint="eastAsia"/>
          <w:color w:val="FF0000"/>
          <w:sz w:val="28"/>
          <w:szCs w:val="28"/>
        </w:rPr>
        <w:t>370</w:t>
      </w:r>
      <w:r w:rsidR="007B28AD" w:rsidRPr="00CC2099">
        <w:rPr>
          <w:rFonts w:asciiTheme="minorEastAsia" w:eastAsiaTheme="minorEastAsia" w:hAnsiTheme="minorEastAsia"/>
          <w:color w:val="FF0000"/>
          <w:sz w:val="28"/>
          <w:szCs w:val="28"/>
        </w:rPr>
        <w:t>㎡</w:t>
      </w:r>
      <w:r w:rsidR="001959D8" w:rsidRPr="00CC2099">
        <w:rPr>
          <w:rFonts w:asciiTheme="minorEastAsia" w:eastAsiaTheme="minorEastAsia" w:hAnsiTheme="minorEastAsia" w:hint="eastAsia"/>
          <w:color w:val="FF0000"/>
          <w:sz w:val="28"/>
          <w:szCs w:val="28"/>
        </w:rPr>
        <w:t>；</w:t>
      </w:r>
      <w:r w:rsidR="00C662C6" w:rsidRPr="00CC2099">
        <w:rPr>
          <w:rFonts w:asciiTheme="minorEastAsia" w:eastAsiaTheme="minorEastAsia" w:hAnsiTheme="minorEastAsia" w:hint="eastAsia"/>
          <w:color w:val="FF0000"/>
          <w:sz w:val="28"/>
          <w:szCs w:val="28"/>
        </w:rPr>
        <w:t>拟</w:t>
      </w:r>
      <w:r w:rsidR="007B28AD" w:rsidRPr="00CC2099">
        <w:rPr>
          <w:rFonts w:asciiTheme="minorEastAsia" w:eastAsiaTheme="minorEastAsia" w:hAnsiTheme="minorEastAsia" w:hint="eastAsia"/>
          <w:color w:val="FF0000"/>
          <w:sz w:val="28"/>
          <w:szCs w:val="28"/>
        </w:rPr>
        <w:t>对原有布局进行调整，简单进行</w:t>
      </w:r>
      <w:r w:rsidR="001959D8" w:rsidRPr="00CC2099">
        <w:rPr>
          <w:rFonts w:asciiTheme="minorEastAsia" w:eastAsiaTheme="minorEastAsia" w:hAnsiTheme="minorEastAsia" w:hint="eastAsia"/>
          <w:color w:val="FF0000"/>
          <w:sz w:val="28"/>
          <w:szCs w:val="28"/>
        </w:rPr>
        <w:t>改造</w:t>
      </w:r>
      <w:r w:rsidR="007B28AD" w:rsidRPr="00CC2099">
        <w:rPr>
          <w:rFonts w:asciiTheme="minorEastAsia" w:eastAsiaTheme="minorEastAsia" w:hAnsiTheme="minorEastAsia" w:hint="eastAsia"/>
          <w:color w:val="FF0000"/>
          <w:sz w:val="28"/>
          <w:szCs w:val="28"/>
        </w:rPr>
        <w:t>装修</w:t>
      </w:r>
      <w:r w:rsidR="001959D8" w:rsidRPr="00CC2099">
        <w:rPr>
          <w:rFonts w:asciiTheme="minorEastAsia" w:eastAsiaTheme="minorEastAsia" w:hAnsiTheme="minorEastAsia" w:hint="eastAsia"/>
          <w:color w:val="FF0000"/>
          <w:sz w:val="28"/>
          <w:szCs w:val="28"/>
        </w:rPr>
        <w:t>；</w:t>
      </w:r>
      <w:r w:rsidR="007E51C3" w:rsidRPr="00CC2099">
        <w:rPr>
          <w:rFonts w:asciiTheme="minorEastAsia" w:eastAsiaTheme="minorEastAsia" w:hAnsiTheme="minorEastAsia" w:hint="eastAsia"/>
          <w:color w:val="FF0000"/>
          <w:sz w:val="28"/>
          <w:szCs w:val="28"/>
        </w:rPr>
        <w:t>主要涉及钢制结构夹层、</w:t>
      </w:r>
      <w:r w:rsidR="00C65F4F" w:rsidRPr="00CC2099">
        <w:rPr>
          <w:rFonts w:asciiTheme="minorEastAsia" w:eastAsiaTheme="minorEastAsia" w:hAnsiTheme="minorEastAsia" w:hint="eastAsia"/>
          <w:color w:val="FF0000"/>
          <w:sz w:val="28"/>
          <w:szCs w:val="28"/>
        </w:rPr>
        <w:t>楼梯、</w:t>
      </w:r>
      <w:r w:rsidR="009620F3" w:rsidRPr="00CC2099">
        <w:rPr>
          <w:rFonts w:asciiTheme="minorEastAsia" w:eastAsiaTheme="minorEastAsia" w:hAnsiTheme="minorEastAsia" w:hint="eastAsia"/>
          <w:color w:val="FF0000"/>
          <w:sz w:val="28"/>
          <w:szCs w:val="28"/>
        </w:rPr>
        <w:t>隔断、</w:t>
      </w:r>
      <w:r w:rsidR="007E51C3" w:rsidRPr="00CC2099">
        <w:rPr>
          <w:rFonts w:asciiTheme="minorEastAsia" w:eastAsiaTheme="minorEastAsia" w:hAnsiTheme="minorEastAsia" w:hint="eastAsia"/>
          <w:color w:val="FF0000"/>
          <w:sz w:val="28"/>
          <w:szCs w:val="28"/>
        </w:rPr>
        <w:t>室内</w:t>
      </w:r>
      <w:r w:rsidR="00C662C6" w:rsidRPr="00CC2099">
        <w:rPr>
          <w:rFonts w:asciiTheme="minorEastAsia" w:eastAsiaTheme="minorEastAsia" w:hAnsiTheme="minorEastAsia" w:hint="eastAsia"/>
          <w:color w:val="FF0000"/>
          <w:sz w:val="28"/>
          <w:szCs w:val="28"/>
        </w:rPr>
        <w:t>装饰</w:t>
      </w:r>
      <w:r w:rsidR="007E51C3" w:rsidRPr="00CC2099">
        <w:rPr>
          <w:rFonts w:asciiTheme="minorEastAsia" w:eastAsiaTheme="minorEastAsia" w:hAnsiTheme="minorEastAsia" w:hint="eastAsia"/>
          <w:color w:val="FF0000"/>
          <w:sz w:val="28"/>
          <w:szCs w:val="28"/>
        </w:rPr>
        <w:t>装修等工程。</w:t>
      </w:r>
    </w:p>
    <w:p w:rsidR="008933BE" w:rsidRPr="00CC2099" w:rsidRDefault="007B28AD"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C65F4F" w:rsidRPr="00CC2099">
        <w:rPr>
          <w:rFonts w:asciiTheme="minorEastAsia" w:eastAsiaTheme="minorEastAsia" w:hAnsiTheme="minorEastAsia" w:hint="eastAsia"/>
          <w:color w:val="FF0000"/>
          <w:sz w:val="28"/>
          <w:szCs w:val="28"/>
        </w:rPr>
        <w:t>项目要求：</w:t>
      </w:r>
    </w:p>
    <w:p w:rsidR="008933BE"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C65F4F" w:rsidRPr="00CC2099">
        <w:rPr>
          <w:rFonts w:asciiTheme="minorEastAsia" w:eastAsiaTheme="minorEastAsia" w:hAnsiTheme="minorEastAsia" w:hint="eastAsia"/>
          <w:color w:val="FF0000"/>
          <w:sz w:val="28"/>
          <w:szCs w:val="28"/>
        </w:rPr>
        <w:t>本次改造装修工程</w:t>
      </w:r>
      <w:r w:rsidRPr="00CC2099">
        <w:rPr>
          <w:rFonts w:asciiTheme="minorEastAsia" w:eastAsiaTheme="minorEastAsia" w:hAnsiTheme="minorEastAsia" w:hint="eastAsia"/>
          <w:color w:val="FF0000"/>
          <w:sz w:val="28"/>
          <w:szCs w:val="28"/>
        </w:rPr>
        <w:t>预算</w:t>
      </w:r>
      <w:r w:rsidR="00BA637F" w:rsidRPr="00CC2099">
        <w:rPr>
          <w:rFonts w:asciiTheme="minorEastAsia" w:eastAsiaTheme="minorEastAsia" w:hAnsiTheme="minorEastAsia" w:hint="eastAsia"/>
          <w:color w:val="FF0000"/>
          <w:sz w:val="28"/>
          <w:szCs w:val="28"/>
        </w:rPr>
        <w:t>价格</w:t>
      </w:r>
      <w:r w:rsidR="00C65F4F" w:rsidRPr="00CC2099">
        <w:rPr>
          <w:rFonts w:asciiTheme="minorEastAsia" w:eastAsiaTheme="minorEastAsia" w:hAnsiTheme="minorEastAsia" w:hint="eastAsia"/>
          <w:color w:val="FF0000"/>
          <w:sz w:val="28"/>
          <w:szCs w:val="28"/>
        </w:rPr>
        <w:t>含设计和</w:t>
      </w:r>
      <w:r w:rsidR="007B28AD" w:rsidRPr="00CC2099">
        <w:rPr>
          <w:rFonts w:asciiTheme="minorEastAsia" w:eastAsiaTheme="minorEastAsia" w:hAnsiTheme="minorEastAsia" w:hint="eastAsia"/>
          <w:color w:val="FF0000"/>
          <w:sz w:val="28"/>
          <w:szCs w:val="28"/>
        </w:rPr>
        <w:t>施工</w:t>
      </w:r>
      <w:r w:rsidRPr="00CC2099">
        <w:rPr>
          <w:rFonts w:asciiTheme="minorEastAsia" w:eastAsiaTheme="minorEastAsia" w:hAnsiTheme="minorEastAsia" w:hint="eastAsia"/>
          <w:color w:val="FF0000"/>
          <w:sz w:val="28"/>
          <w:szCs w:val="28"/>
        </w:rPr>
        <w:t>两部份</w:t>
      </w:r>
      <w:r w:rsidR="007B28AD" w:rsidRPr="00CC2099">
        <w:rPr>
          <w:rFonts w:asciiTheme="minorEastAsia" w:eastAsiaTheme="minorEastAsia" w:hAnsiTheme="minorEastAsia" w:hint="eastAsia"/>
          <w:color w:val="FF0000"/>
          <w:sz w:val="28"/>
          <w:szCs w:val="28"/>
        </w:rPr>
        <w:t>。</w:t>
      </w:r>
    </w:p>
    <w:p w:rsidR="008933BE"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（二）</w:t>
      </w:r>
      <w:r w:rsidR="000728DC" w:rsidRPr="00CC2099">
        <w:rPr>
          <w:rFonts w:asciiTheme="minorEastAsia" w:eastAsiaTheme="minorEastAsia" w:hAnsiTheme="minorEastAsia" w:hint="eastAsia"/>
          <w:color w:val="FF0000"/>
          <w:sz w:val="28"/>
          <w:szCs w:val="28"/>
        </w:rPr>
        <w:t>投标单位</w:t>
      </w:r>
      <w:r w:rsidRPr="00CC2099">
        <w:rPr>
          <w:rFonts w:asciiTheme="minorEastAsia" w:eastAsiaTheme="minorEastAsia" w:hAnsiTheme="minorEastAsia" w:hint="eastAsia"/>
          <w:color w:val="FF0000"/>
          <w:sz w:val="28"/>
          <w:szCs w:val="28"/>
        </w:rPr>
        <w:t>应根据项目内容</w:t>
      </w:r>
      <w:r w:rsidR="00BA637F" w:rsidRPr="00CC2099">
        <w:rPr>
          <w:rFonts w:asciiTheme="minorEastAsia" w:eastAsiaTheme="minorEastAsia" w:hAnsiTheme="minorEastAsia" w:hint="eastAsia"/>
          <w:color w:val="FF0000"/>
          <w:sz w:val="28"/>
          <w:szCs w:val="28"/>
        </w:rPr>
        <w:t>现场</w:t>
      </w:r>
      <w:r w:rsidRPr="00CC2099">
        <w:rPr>
          <w:rFonts w:asciiTheme="minorEastAsia" w:eastAsiaTheme="minorEastAsia" w:hAnsiTheme="minorEastAsia" w:hint="eastAsia"/>
          <w:color w:val="FF0000"/>
          <w:sz w:val="28"/>
          <w:szCs w:val="28"/>
        </w:rPr>
        <w:t>勘测，充分了解业主方功能布局及其需求用途。</w:t>
      </w:r>
    </w:p>
    <w:p w:rsidR="004D6A67"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CA092D" w:rsidRPr="00CC2099">
        <w:rPr>
          <w:rFonts w:asciiTheme="minorEastAsia" w:eastAsiaTheme="minorEastAsia" w:hAnsiTheme="minorEastAsia" w:hint="eastAsia"/>
          <w:color w:val="FF0000"/>
          <w:sz w:val="28"/>
          <w:szCs w:val="28"/>
        </w:rPr>
        <w:t>在满足功能布局规范设计的前提下，</w:t>
      </w:r>
      <w:r w:rsidR="00A379D5" w:rsidRPr="00CC2099">
        <w:rPr>
          <w:rFonts w:asciiTheme="minorEastAsia" w:eastAsiaTheme="minorEastAsia" w:hAnsiTheme="minorEastAsia" w:hint="eastAsia"/>
          <w:color w:val="FF0000"/>
          <w:sz w:val="28"/>
          <w:szCs w:val="28"/>
        </w:rPr>
        <w:t>在预算限价内</w:t>
      </w:r>
      <w:r w:rsidRPr="00CC2099">
        <w:rPr>
          <w:rFonts w:asciiTheme="minorEastAsia" w:eastAsiaTheme="minorEastAsia" w:hAnsiTheme="minorEastAsia" w:hint="eastAsia"/>
          <w:color w:val="FF0000"/>
          <w:sz w:val="28"/>
          <w:szCs w:val="28"/>
        </w:rPr>
        <w:t>编制</w:t>
      </w:r>
      <w:r w:rsidR="00A379D5" w:rsidRPr="00CC2099">
        <w:rPr>
          <w:rFonts w:asciiTheme="minorEastAsia" w:eastAsiaTheme="minorEastAsia" w:hAnsiTheme="minorEastAsia" w:hint="eastAsia"/>
          <w:color w:val="FF0000"/>
          <w:sz w:val="28"/>
          <w:szCs w:val="28"/>
        </w:rPr>
        <w:t>详细的</w:t>
      </w:r>
      <w:r w:rsidR="004D6A67" w:rsidRPr="00CC2099">
        <w:rPr>
          <w:rFonts w:asciiTheme="minorEastAsia" w:eastAsiaTheme="minorEastAsia" w:hAnsiTheme="minorEastAsia" w:hint="eastAsia"/>
          <w:color w:val="FF0000"/>
          <w:sz w:val="28"/>
          <w:szCs w:val="28"/>
        </w:rPr>
        <w:t>工程量清单</w:t>
      </w:r>
      <w:r w:rsidR="00BA637F" w:rsidRPr="00CC2099">
        <w:rPr>
          <w:rFonts w:asciiTheme="minorEastAsia" w:eastAsiaTheme="minorEastAsia" w:hAnsiTheme="minorEastAsia" w:hint="eastAsia"/>
          <w:color w:val="FF0000"/>
          <w:sz w:val="28"/>
          <w:szCs w:val="28"/>
        </w:rPr>
        <w:t>；</w:t>
      </w:r>
      <w:r w:rsidR="00B31F88" w:rsidRPr="00CC2099">
        <w:rPr>
          <w:rFonts w:asciiTheme="minorEastAsia" w:eastAsiaTheme="minorEastAsia" w:hAnsiTheme="minorEastAsia"/>
          <w:color w:val="FF0000"/>
          <w:sz w:val="28"/>
          <w:szCs w:val="28"/>
        </w:rPr>
        <w:t>清单中应详细注明人材机数量、人材机单价及材料使用品牌</w:t>
      </w:r>
      <w:r w:rsidR="00BA637F" w:rsidRPr="00CC2099">
        <w:rPr>
          <w:rFonts w:asciiTheme="minorEastAsia" w:eastAsiaTheme="minorEastAsia" w:hAnsiTheme="minorEastAsia" w:hint="eastAsia"/>
          <w:color w:val="FF0000"/>
          <w:sz w:val="28"/>
          <w:szCs w:val="28"/>
        </w:rPr>
        <w:t>。</w:t>
      </w:r>
    </w:p>
    <w:p w:rsidR="00F77CB8" w:rsidRPr="00CC2099" w:rsidRDefault="00F77CB8"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w:t>
      </w:r>
      <w:r w:rsidRPr="00CC2099">
        <w:rPr>
          <w:rFonts w:ascii="宋体" w:hAnsi="宋体" w:hint="eastAsia"/>
          <w:color w:val="FF0000"/>
          <w:sz w:val="28"/>
          <w:szCs w:val="28"/>
        </w:rPr>
        <w:t>工期要求：</w:t>
      </w:r>
      <w:r w:rsidR="002024B0" w:rsidRPr="00CC2099">
        <w:rPr>
          <w:rFonts w:asciiTheme="minorEastAsia" w:eastAsiaTheme="minorEastAsia" w:hAnsiTheme="minorEastAsia" w:hint="eastAsia"/>
          <w:color w:val="FF0000"/>
          <w:sz w:val="28"/>
          <w:szCs w:val="28"/>
        </w:rPr>
        <w:t>3</w:t>
      </w:r>
      <w:r w:rsidRPr="00CC2099">
        <w:rPr>
          <w:rFonts w:ascii="宋体" w:hAnsi="宋体" w:hint="eastAsia"/>
          <w:color w:val="FF0000"/>
          <w:sz w:val="28"/>
          <w:szCs w:val="28"/>
        </w:rPr>
        <w:t>0天，因承包人原因造成工期延误，逾期竣工违约金按</w:t>
      </w:r>
      <w:r w:rsidR="006A57F6" w:rsidRPr="00CC2099">
        <w:rPr>
          <w:rFonts w:ascii="宋体" w:hAnsi="宋体" w:hint="eastAsia"/>
          <w:color w:val="FF0000"/>
          <w:sz w:val="28"/>
          <w:szCs w:val="28"/>
        </w:rPr>
        <w:t>每天500元</w:t>
      </w:r>
      <w:r w:rsidRPr="00CC2099">
        <w:rPr>
          <w:rFonts w:ascii="宋体" w:hAnsi="宋体" w:hint="eastAsia"/>
          <w:color w:val="FF0000"/>
          <w:sz w:val="28"/>
          <w:szCs w:val="28"/>
        </w:rPr>
        <w:t>收取。</w:t>
      </w:r>
    </w:p>
    <w:p w:rsidR="004D6A67" w:rsidRPr="00CC2099" w:rsidRDefault="004D6A67"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四、其他</w:t>
      </w:r>
    </w:p>
    <w:p w:rsidR="004D6A67" w:rsidRPr="00CC2099" w:rsidRDefault="004D6A67"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404CE0" w:rsidRPr="00CC2099">
        <w:rPr>
          <w:rFonts w:asciiTheme="minorEastAsia" w:eastAsiaTheme="minorEastAsia" w:hAnsiTheme="minorEastAsia" w:hint="eastAsia"/>
          <w:color w:val="FF0000"/>
          <w:sz w:val="28"/>
          <w:szCs w:val="28"/>
        </w:rPr>
        <w:t>本次预算含设计</w:t>
      </w:r>
      <w:r w:rsidR="00A379D5" w:rsidRPr="00CC2099">
        <w:rPr>
          <w:rFonts w:asciiTheme="minorEastAsia" w:eastAsiaTheme="minorEastAsia" w:hAnsiTheme="minorEastAsia" w:hint="eastAsia"/>
          <w:color w:val="FF0000"/>
          <w:sz w:val="28"/>
          <w:szCs w:val="28"/>
        </w:rPr>
        <w:t>施工费</w:t>
      </w:r>
      <w:r w:rsidR="00404CE0" w:rsidRPr="00CC2099">
        <w:rPr>
          <w:rFonts w:asciiTheme="minorEastAsia" w:eastAsiaTheme="minorEastAsia" w:hAnsiTheme="minorEastAsia" w:hint="eastAsia"/>
          <w:color w:val="FF0000"/>
          <w:sz w:val="28"/>
          <w:szCs w:val="28"/>
        </w:rPr>
        <w:t>，设计费包含在施工费中，</w:t>
      </w:r>
      <w:r w:rsidR="00D22524" w:rsidRPr="00CC2099">
        <w:rPr>
          <w:rFonts w:asciiTheme="minorEastAsia" w:eastAsiaTheme="minorEastAsia" w:hAnsiTheme="minorEastAsia" w:hint="eastAsia"/>
          <w:color w:val="FF0000"/>
          <w:sz w:val="28"/>
          <w:szCs w:val="28"/>
        </w:rPr>
        <w:t>清单不</w:t>
      </w:r>
      <w:r w:rsidR="00404CE0" w:rsidRPr="00CC2099">
        <w:rPr>
          <w:rFonts w:asciiTheme="minorEastAsia" w:eastAsiaTheme="minorEastAsia" w:hAnsiTheme="minorEastAsia" w:hint="eastAsia"/>
          <w:color w:val="FF0000"/>
          <w:sz w:val="28"/>
          <w:szCs w:val="28"/>
        </w:rPr>
        <w:t>另行列出</w:t>
      </w:r>
      <w:r w:rsidR="00193508" w:rsidRPr="00CC2099">
        <w:rPr>
          <w:rFonts w:asciiTheme="minorEastAsia" w:eastAsiaTheme="minorEastAsia" w:hAnsiTheme="minorEastAsia" w:hint="eastAsia"/>
          <w:color w:val="FF0000"/>
          <w:sz w:val="28"/>
          <w:szCs w:val="28"/>
        </w:rPr>
        <w:t>。</w:t>
      </w:r>
    </w:p>
    <w:p w:rsidR="000F77A0" w:rsidRPr="00CC2099" w:rsidRDefault="004D6A67"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（二）</w:t>
      </w:r>
      <w:r w:rsidR="000F77A0" w:rsidRPr="00CC2099">
        <w:rPr>
          <w:rFonts w:asciiTheme="minorEastAsia" w:eastAsiaTheme="minorEastAsia" w:hAnsiTheme="minorEastAsia" w:hint="eastAsia"/>
          <w:color w:val="FF0000"/>
          <w:sz w:val="28"/>
          <w:szCs w:val="28"/>
        </w:rPr>
        <w:t>设计效果图见附件</w:t>
      </w:r>
    </w:p>
    <w:p w:rsidR="004D6A67" w:rsidRPr="00CC2099" w:rsidRDefault="000F77A0" w:rsidP="006A57F6">
      <w:pPr>
        <w:spacing w:line="560" w:lineRule="exact"/>
        <w:ind w:firstLineChars="200" w:firstLine="56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A379D5" w:rsidRPr="00CC2099">
        <w:rPr>
          <w:rFonts w:asciiTheme="minorEastAsia" w:eastAsiaTheme="minorEastAsia" w:hAnsiTheme="minorEastAsia" w:hint="eastAsia"/>
          <w:color w:val="FF0000"/>
          <w:sz w:val="28"/>
          <w:szCs w:val="28"/>
        </w:rPr>
        <w:t xml:space="preserve">现场联系人  </w:t>
      </w:r>
      <w:r w:rsidR="004D6A67" w:rsidRPr="00CC2099">
        <w:rPr>
          <w:rFonts w:asciiTheme="minorEastAsia" w:eastAsiaTheme="minorEastAsia" w:hAnsiTheme="minorEastAsia" w:hint="eastAsia"/>
          <w:color w:val="FF0000"/>
          <w:sz w:val="28"/>
          <w:szCs w:val="28"/>
        </w:rPr>
        <w:t>廖从友  电话：15213361226</w:t>
      </w:r>
    </w:p>
    <w:p w:rsidR="00A379D5" w:rsidRPr="00CC2099" w:rsidRDefault="000F77A0"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w:t>
      </w:r>
      <w:r w:rsidR="00A379D5" w:rsidRPr="00CC2099">
        <w:rPr>
          <w:rFonts w:asciiTheme="minorEastAsia" w:eastAsiaTheme="minorEastAsia" w:hAnsiTheme="minorEastAsia" w:hint="eastAsia"/>
          <w:color w:val="FF0000"/>
          <w:sz w:val="28"/>
          <w:szCs w:val="28"/>
        </w:rPr>
        <w:t>）其他未尽事宜由供需双方在合同签定中详细约定。</w:t>
      </w:r>
    </w:p>
    <w:p w:rsidR="00CC2099" w:rsidRDefault="00CC2099" w:rsidP="00CC2099">
      <w:pPr>
        <w:spacing w:line="360" w:lineRule="auto"/>
        <w:rPr>
          <w:rFonts w:ascii="宋体" w:hAnsi="宋体" w:hint="eastAsia"/>
          <w:color w:val="FF0000"/>
          <w:sz w:val="28"/>
          <w:szCs w:val="28"/>
        </w:rPr>
      </w:pPr>
      <w:r w:rsidRPr="00CC2099">
        <w:rPr>
          <w:rFonts w:ascii="宋体" w:hAnsi="宋体" w:hint="eastAsia"/>
          <w:color w:val="FF0000"/>
          <w:sz w:val="28"/>
          <w:szCs w:val="28"/>
        </w:rPr>
        <w:t>五、附图</w:t>
      </w:r>
    </w:p>
    <w:p w:rsidR="00CC2099" w:rsidRDefault="00CC2099" w:rsidP="00CC2099">
      <w:pPr>
        <w:spacing w:line="360" w:lineRule="auto"/>
        <w:rPr>
          <w:rFonts w:ascii="宋体" w:hAnsi="宋体" w:hint="eastAsia"/>
          <w:color w:val="FF0000"/>
          <w:sz w:val="28"/>
          <w:szCs w:val="28"/>
        </w:rPr>
      </w:pPr>
    </w:p>
    <w:p w:rsidR="00CC2099" w:rsidRDefault="00CC2099" w:rsidP="00CC2099">
      <w:pPr>
        <w:spacing w:line="360" w:lineRule="auto"/>
        <w:rPr>
          <w:rFonts w:ascii="宋体" w:hAnsi="宋体" w:hint="eastAsia"/>
          <w:color w:val="FF0000"/>
          <w:sz w:val="28"/>
          <w:szCs w:val="28"/>
        </w:rPr>
      </w:pPr>
      <w:r>
        <w:rPr>
          <w:rFonts w:ascii="宋体" w:hAnsi="宋体"/>
          <w:noProof/>
          <w:color w:val="FF0000"/>
          <w:sz w:val="28"/>
          <w:szCs w:val="28"/>
        </w:rPr>
        <w:lastRenderedPageBreak/>
        <w:drawing>
          <wp:inline distT="0" distB="0" distL="0" distR="0">
            <wp:extent cx="5976620" cy="4188057"/>
            <wp:effectExtent l="19050" t="0" r="5080" b="0"/>
            <wp:docPr id="1" name="图片 1" descr="C:\Users\ADMINI~1\AppData\Local\Temp\360zip$Temp\360$2\一楼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360zip$Temp\360$2\一楼效果图.jpg"/>
                    <pic:cNvPicPr>
                      <a:picLocks noChangeAspect="1" noChangeArrowheads="1"/>
                    </pic:cNvPicPr>
                  </pic:nvPicPr>
                  <pic:blipFill>
                    <a:blip r:embed="rId13" cstate="print"/>
                    <a:srcRect/>
                    <a:stretch>
                      <a:fillRect/>
                    </a:stretch>
                  </pic:blipFill>
                  <pic:spPr bwMode="auto">
                    <a:xfrm>
                      <a:off x="0" y="0"/>
                      <a:ext cx="5976620" cy="4188057"/>
                    </a:xfrm>
                    <a:prstGeom prst="rect">
                      <a:avLst/>
                    </a:prstGeom>
                    <a:noFill/>
                    <a:ln w="9525">
                      <a:noFill/>
                      <a:miter lim="800000"/>
                      <a:headEnd/>
                      <a:tailEnd/>
                    </a:ln>
                  </pic:spPr>
                </pic:pic>
              </a:graphicData>
            </a:graphic>
          </wp:inline>
        </w:drawing>
      </w:r>
    </w:p>
    <w:p w:rsidR="00CC2099" w:rsidRDefault="00CC2099" w:rsidP="00CC2099">
      <w:pPr>
        <w:spacing w:line="360" w:lineRule="auto"/>
        <w:rPr>
          <w:rFonts w:ascii="宋体" w:hAnsi="宋体" w:hint="eastAsia"/>
          <w:color w:val="FF0000"/>
          <w:sz w:val="28"/>
          <w:szCs w:val="28"/>
        </w:rPr>
      </w:pPr>
    </w:p>
    <w:p w:rsidR="00CC2099" w:rsidRPr="00CC2099" w:rsidRDefault="00CC2099" w:rsidP="00CC2099">
      <w:pPr>
        <w:spacing w:line="360" w:lineRule="auto"/>
        <w:rPr>
          <w:rFonts w:ascii="宋体" w:hAnsi="宋体"/>
          <w:color w:val="FF0000"/>
          <w:sz w:val="28"/>
          <w:szCs w:val="28"/>
        </w:rPr>
        <w:sectPr w:rsidR="00CC2099" w:rsidRPr="00CC2099">
          <w:pgSz w:w="11907" w:h="16840"/>
          <w:pgMar w:top="1134" w:right="1191" w:bottom="1134" w:left="1304" w:header="964" w:footer="992" w:gutter="0"/>
          <w:pgNumType w:fmt="numberInDash"/>
          <w:cols w:space="720"/>
          <w:docGrid w:linePitch="312"/>
        </w:sectPr>
      </w:pPr>
      <w:r>
        <w:rPr>
          <w:rFonts w:ascii="宋体" w:hAnsi="宋体"/>
          <w:noProof/>
          <w:color w:val="FF0000"/>
          <w:sz w:val="28"/>
          <w:szCs w:val="28"/>
        </w:rPr>
        <w:drawing>
          <wp:inline distT="0" distB="0" distL="0" distR="0">
            <wp:extent cx="5976620" cy="4179014"/>
            <wp:effectExtent l="19050" t="0" r="5080" b="0"/>
            <wp:docPr id="2" name="图片 2" descr="C:\Users\ADMINI~1\AppData\Local\Temp\360zip$Temp\360$3\二楼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360zip$Temp\360$3\二楼效果图.jpg"/>
                    <pic:cNvPicPr>
                      <a:picLocks noChangeAspect="1" noChangeArrowheads="1"/>
                    </pic:cNvPicPr>
                  </pic:nvPicPr>
                  <pic:blipFill>
                    <a:blip r:embed="rId14" cstate="print"/>
                    <a:srcRect/>
                    <a:stretch>
                      <a:fillRect/>
                    </a:stretch>
                  </pic:blipFill>
                  <pic:spPr bwMode="auto">
                    <a:xfrm>
                      <a:off x="0" y="0"/>
                      <a:ext cx="5976620" cy="4179014"/>
                    </a:xfrm>
                    <a:prstGeom prst="rect">
                      <a:avLst/>
                    </a:prstGeom>
                    <a:noFill/>
                    <a:ln w="9525">
                      <a:noFill/>
                      <a:miter lim="800000"/>
                      <a:headEnd/>
                      <a:tailEnd/>
                    </a:ln>
                  </pic:spPr>
                </pic:pic>
              </a:graphicData>
            </a:graphic>
          </wp:inline>
        </w:drawing>
      </w: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商务需求</w:t>
      </w:r>
      <w:bookmarkEnd w:id="15"/>
    </w:p>
    <w:p w:rsidR="00A60EC5" w:rsidRPr="00674C6D" w:rsidRDefault="00A60EC5" w:rsidP="00A60EC5">
      <w:pPr>
        <w:pStyle w:val="3"/>
        <w:spacing w:before="0" w:after="0" w:line="440" w:lineRule="exact"/>
        <w:rPr>
          <w:rFonts w:asciiTheme="minorEastAsia" w:eastAsiaTheme="minorEastAsia" w:hAnsiTheme="minorEastAsia"/>
          <w:sz w:val="28"/>
          <w:szCs w:val="28"/>
        </w:rPr>
      </w:pPr>
      <w:bookmarkStart w:id="17" w:name="_Toc466546913"/>
      <w:r w:rsidRPr="00674C6D">
        <w:rPr>
          <w:rFonts w:asciiTheme="minorEastAsia" w:eastAsiaTheme="minorEastAsia" w:hAnsiTheme="minorEastAsia" w:hint="eastAsia"/>
          <w:sz w:val="28"/>
          <w:szCs w:val="28"/>
        </w:rPr>
        <w:t>一、</w:t>
      </w:r>
      <w:r w:rsidR="0025632E" w:rsidRPr="00674C6D">
        <w:rPr>
          <w:rFonts w:asciiTheme="minorEastAsia" w:eastAsiaTheme="minorEastAsia" w:hAnsiTheme="minorEastAsia" w:hint="eastAsia"/>
          <w:sz w:val="28"/>
          <w:szCs w:val="28"/>
        </w:rPr>
        <w:t>交付时间</w:t>
      </w:r>
      <w:r w:rsidRPr="00674C6D">
        <w:rPr>
          <w:rFonts w:asciiTheme="minorEastAsia" w:eastAsiaTheme="minorEastAsia" w:hAnsiTheme="minorEastAsia" w:hint="eastAsia"/>
          <w:sz w:val="28"/>
          <w:szCs w:val="28"/>
        </w:rPr>
        <w:t>、地点及验收方式</w:t>
      </w:r>
      <w:bookmarkEnd w:id="17"/>
    </w:p>
    <w:p w:rsidR="00A60EC5" w:rsidRPr="00674C6D" w:rsidRDefault="0025632E" w:rsidP="00F8229F">
      <w:pPr>
        <w:pStyle w:val="21"/>
        <w:spacing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（一）交付时间</w:t>
      </w:r>
      <w:r w:rsidR="00A60EC5" w:rsidRPr="00674C6D">
        <w:rPr>
          <w:rFonts w:asciiTheme="minorEastAsia" w:eastAsiaTheme="minorEastAsia" w:hAnsiTheme="minorEastAsia" w:hint="eastAsia"/>
          <w:sz w:val="28"/>
          <w:szCs w:val="28"/>
        </w:rPr>
        <w:t>：</w:t>
      </w:r>
      <w:r w:rsidR="004070F6" w:rsidRPr="00674C6D">
        <w:rPr>
          <w:rFonts w:ascii="宋体" w:hAnsi="宋体" w:hint="eastAsia"/>
          <w:sz w:val="28"/>
          <w:szCs w:val="28"/>
        </w:rPr>
        <w:t>自行在合同中约定</w:t>
      </w:r>
      <w:r w:rsidR="00F13774" w:rsidRPr="00674C6D">
        <w:rPr>
          <w:rFonts w:asciiTheme="minorEastAsia" w:eastAsiaTheme="minorEastAsia" w:hAnsiTheme="minorEastAsia" w:hint="eastAsia"/>
          <w:sz w:val="28"/>
          <w:szCs w:val="28"/>
        </w:rPr>
        <w:t>。</w:t>
      </w:r>
    </w:p>
    <w:p w:rsidR="00A60EC5" w:rsidRPr="00674C6D" w:rsidRDefault="0025632E" w:rsidP="00674C6D">
      <w:pPr>
        <w:pStyle w:val="21"/>
        <w:spacing w:line="400" w:lineRule="exact"/>
        <w:ind w:leftChars="0" w:left="0"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（二）交付</w:t>
      </w:r>
      <w:r w:rsidR="00A60EC5" w:rsidRPr="00674C6D">
        <w:rPr>
          <w:rFonts w:asciiTheme="minorEastAsia" w:eastAsiaTheme="minorEastAsia" w:hAnsiTheme="minorEastAsia" w:hint="eastAsia"/>
          <w:sz w:val="28"/>
          <w:szCs w:val="28"/>
        </w:rPr>
        <w:t>地点：</w:t>
      </w:r>
      <w:r w:rsidR="00667499" w:rsidRPr="00674C6D">
        <w:rPr>
          <w:rFonts w:asciiTheme="minorEastAsia" w:eastAsiaTheme="minorEastAsia" w:hAnsiTheme="minorEastAsia" w:hint="eastAsia"/>
          <w:sz w:val="28"/>
          <w:szCs w:val="28"/>
        </w:rPr>
        <w:t>重庆市职业病防治院</w:t>
      </w:r>
    </w:p>
    <w:p w:rsidR="00A60EC5" w:rsidRPr="00674C6D" w:rsidRDefault="00A60EC5" w:rsidP="00674C6D">
      <w:pPr>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（三）验收方式：</w:t>
      </w:r>
      <w:r w:rsidR="0025632E" w:rsidRPr="00674C6D">
        <w:rPr>
          <w:rFonts w:asciiTheme="minorEastAsia" w:eastAsiaTheme="minorEastAsia" w:hAnsiTheme="minorEastAsia" w:hint="eastAsia"/>
          <w:sz w:val="28"/>
          <w:szCs w:val="28"/>
        </w:rPr>
        <w:t>由业主自行组织验收。</w:t>
      </w:r>
    </w:p>
    <w:p w:rsidR="00BA637F" w:rsidRPr="00674C6D" w:rsidRDefault="00A60EC5" w:rsidP="00A60EC5">
      <w:pPr>
        <w:pStyle w:val="3"/>
        <w:spacing w:before="0" w:after="0" w:line="400" w:lineRule="exact"/>
        <w:rPr>
          <w:rFonts w:asciiTheme="minorEastAsia" w:eastAsiaTheme="minorEastAsia" w:hAnsiTheme="minorEastAsia"/>
          <w:sz w:val="28"/>
          <w:szCs w:val="28"/>
        </w:rPr>
      </w:pPr>
      <w:bookmarkStart w:id="18" w:name="_Toc466546914"/>
      <w:r w:rsidRPr="00674C6D">
        <w:rPr>
          <w:rFonts w:asciiTheme="minorEastAsia" w:eastAsiaTheme="minorEastAsia" w:hAnsiTheme="minorEastAsia" w:hint="eastAsia"/>
          <w:sz w:val="28"/>
          <w:szCs w:val="28"/>
        </w:rPr>
        <w:t>二、报价</w:t>
      </w:r>
      <w:r w:rsidR="00FC36A8">
        <w:rPr>
          <w:rFonts w:asciiTheme="minorEastAsia" w:eastAsiaTheme="minorEastAsia" w:hAnsiTheme="minorEastAsia" w:hint="eastAsia"/>
          <w:sz w:val="28"/>
          <w:szCs w:val="28"/>
        </w:rPr>
        <w:t>和结算</w:t>
      </w:r>
      <w:r w:rsidRPr="00674C6D">
        <w:rPr>
          <w:rFonts w:asciiTheme="minorEastAsia" w:eastAsiaTheme="minorEastAsia" w:hAnsiTheme="minorEastAsia" w:hint="eastAsia"/>
          <w:sz w:val="28"/>
          <w:szCs w:val="28"/>
        </w:rPr>
        <w:t>要求</w:t>
      </w:r>
      <w:bookmarkStart w:id="19" w:name="_Toc466546915"/>
      <w:bookmarkEnd w:id="18"/>
    </w:p>
    <w:p w:rsidR="00BA637F" w:rsidRPr="00674C6D" w:rsidRDefault="00BA637F" w:rsidP="00674C6D">
      <w:pPr>
        <w:pStyle w:val="3"/>
        <w:spacing w:before="0" w:after="0" w:line="400" w:lineRule="exact"/>
        <w:ind w:firstLineChars="200" w:firstLine="560"/>
        <w:rPr>
          <w:rFonts w:asciiTheme="minorEastAsia" w:eastAsiaTheme="minorEastAsia" w:hAnsiTheme="minorEastAsia"/>
          <w:b w:val="0"/>
          <w:bCs w:val="0"/>
          <w:sz w:val="28"/>
          <w:szCs w:val="28"/>
        </w:rPr>
      </w:pPr>
      <w:r w:rsidRPr="00674C6D">
        <w:rPr>
          <w:rFonts w:asciiTheme="minorEastAsia" w:eastAsiaTheme="minorEastAsia" w:hAnsiTheme="minorEastAsia" w:hint="eastAsia"/>
          <w:b w:val="0"/>
          <w:bCs w:val="0"/>
          <w:sz w:val="28"/>
          <w:szCs w:val="28"/>
        </w:rPr>
        <w:t>本工程采用工程量清单</w:t>
      </w:r>
      <w:r w:rsidR="008B4125" w:rsidRPr="00674C6D">
        <w:rPr>
          <w:rFonts w:asciiTheme="minorEastAsia" w:eastAsiaTheme="minorEastAsia" w:hAnsiTheme="minorEastAsia" w:hint="eastAsia"/>
          <w:b w:val="0"/>
          <w:bCs w:val="0"/>
          <w:sz w:val="28"/>
          <w:szCs w:val="28"/>
        </w:rPr>
        <w:t>报</w:t>
      </w:r>
      <w:r w:rsidRPr="00674C6D">
        <w:rPr>
          <w:rFonts w:asciiTheme="minorEastAsia" w:eastAsiaTheme="minorEastAsia" w:hAnsiTheme="minorEastAsia" w:hint="eastAsia"/>
          <w:b w:val="0"/>
          <w:bCs w:val="0"/>
          <w:sz w:val="28"/>
          <w:szCs w:val="28"/>
        </w:rPr>
        <w:t>价</w:t>
      </w:r>
      <w:r w:rsidR="00AB01BB">
        <w:rPr>
          <w:rFonts w:asciiTheme="minorEastAsia" w:eastAsiaTheme="minorEastAsia" w:hAnsiTheme="minorEastAsia" w:hint="eastAsia"/>
          <w:b w:val="0"/>
          <w:bCs w:val="0"/>
          <w:sz w:val="28"/>
          <w:szCs w:val="28"/>
        </w:rPr>
        <w:t>，不在另</w:t>
      </w:r>
      <w:r w:rsidR="00FC312D">
        <w:rPr>
          <w:rFonts w:asciiTheme="minorEastAsia" w:eastAsiaTheme="minorEastAsia" w:hAnsiTheme="minorEastAsia" w:hint="eastAsia"/>
          <w:b w:val="0"/>
          <w:bCs w:val="0"/>
          <w:sz w:val="28"/>
          <w:szCs w:val="28"/>
        </w:rPr>
        <w:t>列</w:t>
      </w:r>
      <w:r w:rsidR="00AB01BB">
        <w:rPr>
          <w:rFonts w:asciiTheme="minorEastAsia" w:eastAsiaTheme="minorEastAsia" w:hAnsiTheme="minorEastAsia" w:hint="eastAsia"/>
          <w:b w:val="0"/>
          <w:bCs w:val="0"/>
          <w:sz w:val="28"/>
          <w:szCs w:val="28"/>
        </w:rPr>
        <w:t>设计费</w:t>
      </w:r>
      <w:r w:rsidR="00FC36A8">
        <w:rPr>
          <w:rFonts w:asciiTheme="minorEastAsia" w:eastAsiaTheme="minorEastAsia" w:hAnsiTheme="minorEastAsia" w:hint="eastAsia"/>
          <w:b w:val="0"/>
          <w:bCs w:val="0"/>
          <w:sz w:val="28"/>
          <w:szCs w:val="28"/>
        </w:rPr>
        <w:t>；</w:t>
      </w:r>
      <w:r w:rsidR="000039F2" w:rsidRPr="000039F2">
        <w:rPr>
          <w:rFonts w:asciiTheme="minorEastAsia" w:eastAsiaTheme="minorEastAsia" w:hAnsiTheme="minorEastAsia" w:hint="eastAsia"/>
          <w:b w:val="0"/>
          <w:bCs w:val="0"/>
          <w:sz w:val="28"/>
          <w:szCs w:val="28"/>
        </w:rPr>
        <w:t>采用固定综合单价</w:t>
      </w:r>
      <w:r w:rsidR="00FC36A8">
        <w:rPr>
          <w:rFonts w:asciiTheme="minorEastAsia" w:eastAsiaTheme="minorEastAsia" w:hAnsiTheme="minorEastAsia" w:hint="eastAsia"/>
          <w:b w:val="0"/>
          <w:bCs w:val="0"/>
          <w:sz w:val="28"/>
          <w:szCs w:val="28"/>
        </w:rPr>
        <w:t>结算</w:t>
      </w:r>
      <w:r w:rsidR="000039F2">
        <w:rPr>
          <w:rFonts w:asciiTheme="minorEastAsia" w:eastAsiaTheme="minorEastAsia" w:hAnsiTheme="minorEastAsia" w:hint="eastAsia"/>
          <w:b w:val="0"/>
          <w:bCs w:val="0"/>
          <w:sz w:val="28"/>
          <w:szCs w:val="28"/>
        </w:rPr>
        <w:t>，</w:t>
      </w:r>
      <w:r w:rsidR="00FC36A8">
        <w:rPr>
          <w:rFonts w:asciiTheme="minorEastAsia" w:eastAsiaTheme="minorEastAsia" w:hAnsiTheme="minorEastAsia" w:hint="eastAsia"/>
          <w:b w:val="0"/>
          <w:bCs w:val="0"/>
          <w:sz w:val="28"/>
          <w:szCs w:val="28"/>
        </w:rPr>
        <w:t>以实际验收的工程量计算。</w:t>
      </w:r>
    </w:p>
    <w:p w:rsidR="00A60EC5" w:rsidRPr="00674C6D" w:rsidRDefault="00A60EC5" w:rsidP="00A60EC5">
      <w:pPr>
        <w:pStyle w:val="3"/>
        <w:spacing w:before="0" w:after="0"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w:t>
      </w:r>
      <w:bookmarkStart w:id="20" w:name="_Toc398650620"/>
      <w:r w:rsidRPr="00674C6D">
        <w:rPr>
          <w:rFonts w:asciiTheme="minorEastAsia" w:eastAsiaTheme="minorEastAsia" w:hAnsiTheme="minorEastAsia" w:hint="eastAsia"/>
          <w:sz w:val="28"/>
          <w:szCs w:val="28"/>
        </w:rPr>
        <w:t>质量保证</w:t>
      </w:r>
      <w:bookmarkEnd w:id="19"/>
      <w:bookmarkEnd w:id="20"/>
    </w:p>
    <w:p w:rsidR="00674C6D" w:rsidRPr="00674C6D" w:rsidRDefault="00674C6D" w:rsidP="00674C6D">
      <w:pPr>
        <w:spacing w:line="440" w:lineRule="exact"/>
        <w:ind w:firstLineChars="200" w:firstLine="56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达到国家现行有关施工质量验收规范要求，并达到合格标准。装修质保范围和质保期限按《建设工程质量管理条例》规定执行，不低于国家有关规定。</w:t>
      </w:r>
    </w:p>
    <w:p w:rsidR="00A60EC5" w:rsidRPr="00674C6D" w:rsidRDefault="00A60EC5" w:rsidP="00A60EC5">
      <w:pPr>
        <w:pStyle w:val="3"/>
        <w:spacing w:before="0" w:after="0" w:line="400" w:lineRule="exact"/>
        <w:rPr>
          <w:rFonts w:asciiTheme="minorEastAsia" w:eastAsiaTheme="minorEastAsia" w:hAnsiTheme="minorEastAsia"/>
          <w:b w:val="0"/>
          <w:bCs w:val="0"/>
          <w:sz w:val="28"/>
          <w:szCs w:val="28"/>
        </w:rPr>
      </w:pPr>
      <w:bookmarkStart w:id="21" w:name="_Toc466546916"/>
      <w:r w:rsidRPr="00674C6D">
        <w:rPr>
          <w:rFonts w:asciiTheme="minorEastAsia" w:eastAsiaTheme="minorEastAsia" w:hAnsiTheme="minorEastAsia" w:hint="eastAsia"/>
          <w:b w:val="0"/>
          <w:bCs w:val="0"/>
          <w:sz w:val="28"/>
          <w:szCs w:val="28"/>
        </w:rPr>
        <w:t>四、付款方式</w:t>
      </w:r>
      <w:bookmarkEnd w:id="21"/>
    </w:p>
    <w:p w:rsidR="00FF48E4" w:rsidRPr="00674C6D" w:rsidRDefault="00AB01BB" w:rsidP="00AB01BB">
      <w:pPr>
        <w:snapToGrid w:val="0"/>
        <w:spacing w:line="400" w:lineRule="exact"/>
        <w:ind w:firstLineChars="200" w:firstLine="560"/>
        <w:outlineLvl w:val="0"/>
        <w:rPr>
          <w:rFonts w:ascii="宋体" w:hAnsi="宋体"/>
          <w:sz w:val="28"/>
          <w:szCs w:val="28"/>
        </w:rPr>
      </w:pPr>
      <w:r w:rsidRPr="00AB01BB">
        <w:rPr>
          <w:rFonts w:ascii="宋体" w:hAnsi="宋体" w:hint="eastAsia"/>
          <w:sz w:val="28"/>
          <w:szCs w:val="28"/>
        </w:rPr>
        <w:t>工程完工经甲方验收合格并移交使用后15日内，由甲方</w:t>
      </w:r>
      <w:r>
        <w:rPr>
          <w:rFonts w:asciiTheme="minorEastAsia" w:eastAsiaTheme="minorEastAsia" w:hAnsiTheme="minorEastAsia" w:hint="eastAsia"/>
          <w:sz w:val="28"/>
          <w:szCs w:val="28"/>
        </w:rPr>
        <w:t>在</w:t>
      </w:r>
      <w:r w:rsidRPr="00AB01BB">
        <w:rPr>
          <w:rFonts w:ascii="宋体" w:hAnsi="宋体" w:hint="eastAsia"/>
          <w:sz w:val="28"/>
          <w:szCs w:val="28"/>
        </w:rPr>
        <w:t>10</w:t>
      </w:r>
      <w:r>
        <w:rPr>
          <w:rFonts w:asciiTheme="minorEastAsia" w:eastAsiaTheme="minorEastAsia" w:hAnsiTheme="minorEastAsia" w:hint="eastAsia"/>
          <w:sz w:val="28"/>
          <w:szCs w:val="28"/>
        </w:rPr>
        <w:t>个工作</w:t>
      </w:r>
      <w:r w:rsidRPr="00AB01BB">
        <w:rPr>
          <w:rFonts w:ascii="宋体" w:hAnsi="宋体" w:hint="eastAsia"/>
          <w:sz w:val="28"/>
          <w:szCs w:val="28"/>
        </w:rPr>
        <w:t>日内支付95%给承包方，预留5%作为质保金，质保期</w:t>
      </w:r>
      <w:r>
        <w:rPr>
          <w:rFonts w:asciiTheme="minorEastAsia" w:eastAsiaTheme="minorEastAsia" w:hAnsiTheme="minorEastAsia" w:hint="eastAsia"/>
          <w:sz w:val="28"/>
          <w:szCs w:val="28"/>
        </w:rPr>
        <w:t>1</w:t>
      </w:r>
      <w:r w:rsidRPr="00AB01BB">
        <w:rPr>
          <w:rFonts w:ascii="宋体" w:hAnsi="宋体" w:hint="eastAsia"/>
          <w:sz w:val="28"/>
          <w:szCs w:val="28"/>
        </w:rPr>
        <w:t>年满后付清余款。</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2" w:name="_Toc466546917"/>
      <w:r w:rsidRPr="00674C6D">
        <w:rPr>
          <w:rFonts w:asciiTheme="minorEastAsia" w:eastAsiaTheme="minorEastAsia" w:hAnsiTheme="minorEastAsia" w:hint="eastAsia"/>
          <w:sz w:val="28"/>
          <w:szCs w:val="28"/>
        </w:rPr>
        <w:t>五、知识产权</w:t>
      </w:r>
      <w:bookmarkEnd w:id="22"/>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（二）涉及软件开发等服务类项目知识产权的，知识产权归采购人所有。</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3" w:name="_Toc466546918"/>
      <w:r w:rsidRPr="00674C6D">
        <w:rPr>
          <w:rFonts w:asciiTheme="minorEastAsia" w:eastAsiaTheme="minorEastAsia" w:hAnsiTheme="minorEastAsia" w:hint="eastAsia"/>
          <w:sz w:val="28"/>
          <w:szCs w:val="28"/>
        </w:rPr>
        <w:t>六、其他</w:t>
      </w:r>
      <w:bookmarkEnd w:id="23"/>
    </w:p>
    <w:p w:rsidR="00A60EC5" w:rsidRPr="00674C6D" w:rsidRDefault="00A60EC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1、</w:t>
      </w:r>
      <w:r w:rsidR="007C6185" w:rsidRPr="00674C6D">
        <w:rPr>
          <w:rFonts w:asciiTheme="minorEastAsia" w:eastAsiaTheme="minorEastAsia" w:hAnsiTheme="minorEastAsia" w:hint="eastAsia"/>
          <w:sz w:val="28"/>
          <w:szCs w:val="28"/>
        </w:rPr>
        <w:t>现场踏勘由竞标人自行查勘，充分了解现场实际情况下综合报价</w:t>
      </w:r>
      <w:r w:rsidR="0025632E" w:rsidRPr="00674C6D">
        <w:rPr>
          <w:rFonts w:asciiTheme="minorEastAsia" w:eastAsiaTheme="minorEastAsia" w:hAnsiTheme="minorEastAsia" w:hint="eastAsia"/>
          <w:sz w:val="28"/>
          <w:szCs w:val="28"/>
        </w:rPr>
        <w:t>；踏勘时应积极与业主取联系。</w:t>
      </w:r>
    </w:p>
    <w:p w:rsidR="00A60EC5" w:rsidRPr="00674C6D" w:rsidRDefault="007C618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2</w:t>
      </w:r>
      <w:r w:rsidR="00A60EC5" w:rsidRPr="00674C6D">
        <w:rPr>
          <w:rFonts w:asciiTheme="minorEastAsia" w:eastAsiaTheme="minorEastAsia" w:hAnsiTheme="minorEastAsia" w:hint="eastAsia"/>
          <w:sz w:val="28"/>
          <w:szCs w:val="28"/>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5"/>
          <w:footerReference w:type="default" r:id="rId16"/>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FF48E4" w:rsidRDefault="000039F2" w:rsidP="00D2017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二、评审标准</w:t>
      </w:r>
    </w:p>
    <w:tbl>
      <w:tblPr>
        <w:tblW w:w="0" w:type="auto"/>
        <w:tblInd w:w="-106" w:type="dxa"/>
        <w:tblLayout w:type="fixed"/>
        <w:tblLook w:val="0000"/>
      </w:tblPr>
      <w:tblGrid>
        <w:gridCol w:w="457"/>
        <w:gridCol w:w="772"/>
        <w:gridCol w:w="2102"/>
        <w:gridCol w:w="3687"/>
        <w:gridCol w:w="709"/>
        <w:gridCol w:w="1324"/>
      </w:tblGrid>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序号</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评分内容</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rPr>
                <w:szCs w:val="21"/>
              </w:rPr>
            </w:pPr>
            <w:r w:rsidRPr="008933BE">
              <w:rPr>
                <w:szCs w:val="21"/>
              </w:rPr>
              <w:t>评分依据</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分值</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评分规则</w:t>
            </w:r>
          </w:p>
        </w:tc>
      </w:tr>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1</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8933BE">
            <w:pPr>
              <w:jc w:val="center"/>
              <w:rPr>
                <w:szCs w:val="21"/>
              </w:rPr>
            </w:pPr>
            <w:r>
              <w:rPr>
                <w:rFonts w:hint="eastAsia"/>
                <w:szCs w:val="21"/>
              </w:rPr>
              <w:t>价格部份</w:t>
            </w:r>
            <w:r>
              <w:rPr>
                <w:rFonts w:hint="eastAsia"/>
                <w:szCs w:val="21"/>
              </w:rPr>
              <w:t>5</w:t>
            </w:r>
            <w:r w:rsidRPr="008933BE">
              <w:rPr>
                <w:szCs w:val="21"/>
              </w:rPr>
              <w:t>0</w:t>
            </w:r>
            <w:r>
              <w:rPr>
                <w:rFonts w:hint="eastAsia"/>
                <w:szCs w:val="21"/>
              </w:rPr>
              <w:t>%</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rFonts w:hint="eastAsia"/>
                <w:szCs w:val="21"/>
              </w:rPr>
              <w:t>满足资格要求且最后报价最低的供应商的价格为磋商基准价，按照下列公式计算每个供应商的磋商报价得分。</w:t>
            </w:r>
          </w:p>
          <w:p w:rsidR="008933BE" w:rsidRPr="008933BE" w:rsidRDefault="008933BE" w:rsidP="008933BE">
            <w:pPr>
              <w:spacing w:line="500" w:lineRule="exact"/>
              <w:ind w:firstLineChars="200" w:firstLine="420"/>
              <w:rPr>
                <w:szCs w:val="21"/>
              </w:rPr>
            </w:pPr>
            <w:r w:rsidRPr="008933BE">
              <w:rPr>
                <w:rFonts w:hint="eastAsia"/>
                <w:szCs w:val="21"/>
              </w:rPr>
              <w:t>磋商报价得分</w:t>
            </w:r>
            <w:r w:rsidRPr="008933BE">
              <w:rPr>
                <w:rFonts w:hint="eastAsia"/>
                <w:szCs w:val="21"/>
              </w:rPr>
              <w:t>=</w:t>
            </w:r>
            <w:r w:rsidRPr="008933BE">
              <w:rPr>
                <w:rFonts w:hint="eastAsia"/>
                <w:szCs w:val="21"/>
              </w:rPr>
              <w:t>（磋商基准价</w:t>
            </w:r>
            <w:r w:rsidRPr="008933BE">
              <w:rPr>
                <w:rFonts w:hint="eastAsia"/>
                <w:szCs w:val="21"/>
              </w:rPr>
              <w:t>/</w:t>
            </w:r>
            <w:r w:rsidRPr="008933BE">
              <w:rPr>
                <w:rFonts w:hint="eastAsia"/>
                <w:szCs w:val="21"/>
              </w:rPr>
              <w:t>最后磋商报价）×</w:t>
            </w:r>
            <w:r w:rsidRPr="008933BE">
              <w:rPr>
                <w:rFonts w:hint="eastAsia"/>
                <w:szCs w:val="21"/>
              </w:rPr>
              <w:t>60</w:t>
            </w:r>
            <w:r w:rsidRPr="008933BE">
              <w:rPr>
                <w:szCs w:val="21"/>
              </w:rPr>
              <w:t>。</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Pr>
                <w:rFonts w:hint="eastAsia"/>
                <w:szCs w:val="21"/>
              </w:rPr>
              <w:t>5</w:t>
            </w:r>
            <w:r w:rsidRPr="008933BE">
              <w:rPr>
                <w:szCs w:val="21"/>
              </w:rPr>
              <w:t>0</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p>
        </w:tc>
      </w:tr>
      <w:tr w:rsidR="008B4125" w:rsidTr="000039F2">
        <w:trPr>
          <w:trHeight w:val="559"/>
        </w:trPr>
        <w:tc>
          <w:tcPr>
            <w:tcW w:w="457" w:type="dxa"/>
            <w:vMerge w:val="restart"/>
            <w:tcBorders>
              <w:top w:val="single" w:sz="4" w:space="0" w:color="auto"/>
              <w:left w:val="single" w:sz="4" w:space="0" w:color="auto"/>
              <w:right w:val="single" w:sz="4" w:space="0" w:color="auto"/>
            </w:tcBorders>
            <w:vAlign w:val="center"/>
          </w:tcPr>
          <w:p w:rsidR="008B4125" w:rsidRPr="008933BE" w:rsidRDefault="008B4125" w:rsidP="00B73671">
            <w:pPr>
              <w:jc w:val="center"/>
              <w:rPr>
                <w:szCs w:val="21"/>
              </w:rPr>
            </w:pPr>
            <w:r>
              <w:rPr>
                <w:rFonts w:hint="eastAsia"/>
                <w:szCs w:val="21"/>
              </w:rPr>
              <w:t>2</w:t>
            </w:r>
          </w:p>
        </w:tc>
        <w:tc>
          <w:tcPr>
            <w:tcW w:w="772" w:type="dxa"/>
            <w:vMerge w:val="restart"/>
            <w:tcBorders>
              <w:top w:val="single" w:sz="4" w:space="0" w:color="auto"/>
              <w:left w:val="nil"/>
              <w:right w:val="single" w:sz="4" w:space="0" w:color="auto"/>
            </w:tcBorders>
            <w:vAlign w:val="center"/>
          </w:tcPr>
          <w:p w:rsidR="008B4125" w:rsidRPr="008933BE" w:rsidRDefault="008B4125" w:rsidP="008933BE">
            <w:pPr>
              <w:spacing w:line="500" w:lineRule="exact"/>
              <w:rPr>
                <w:szCs w:val="21"/>
              </w:rPr>
            </w:pPr>
            <w:r>
              <w:rPr>
                <w:szCs w:val="21"/>
              </w:rPr>
              <w:t>技术</w:t>
            </w:r>
            <w:r>
              <w:rPr>
                <w:rFonts w:hint="eastAsia"/>
                <w:szCs w:val="21"/>
              </w:rPr>
              <w:t>部份</w:t>
            </w:r>
            <w:r w:rsidRPr="008933BE">
              <w:rPr>
                <w:rFonts w:hint="eastAsia"/>
                <w:szCs w:val="21"/>
              </w:rPr>
              <w:t>30</w:t>
            </w:r>
            <w:r>
              <w:rPr>
                <w:rFonts w:hint="eastAsia"/>
                <w:szCs w:val="21"/>
              </w:rPr>
              <w:t>%</w:t>
            </w: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施工方案与技术措施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280" w:lineRule="exact"/>
              <w:rPr>
                <w:szCs w:val="21"/>
              </w:rPr>
            </w:pPr>
            <w:r w:rsidRPr="008933BE">
              <w:rPr>
                <w:szCs w:val="21"/>
              </w:rPr>
              <w:t>提出详细的施工方案、技术措施，专家横向比较后评分。好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p>
        </w:tc>
      </w:tr>
      <w:tr w:rsidR="008B4125" w:rsidTr="000039F2">
        <w:trPr>
          <w:trHeight w:val="900"/>
        </w:trPr>
        <w:tc>
          <w:tcPr>
            <w:tcW w:w="457" w:type="dxa"/>
            <w:vMerge/>
            <w:tcBorders>
              <w:left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spacing w:line="500" w:lineRule="exact"/>
              <w:rPr>
                <w:szCs w:val="21"/>
              </w:rPr>
            </w:pP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质量管理体系与措施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提出有效的质量管理体系措施，专家横向比较后评分。好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B4125" w:rsidTr="000039F2">
        <w:trPr>
          <w:trHeight w:val="1260"/>
        </w:trPr>
        <w:tc>
          <w:tcPr>
            <w:tcW w:w="457" w:type="dxa"/>
            <w:vMerge/>
            <w:tcBorders>
              <w:left w:val="single" w:sz="4" w:space="0" w:color="auto"/>
              <w:bottom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rPr>
                <w:szCs w:val="21"/>
              </w:rPr>
            </w:pPr>
          </w:p>
        </w:tc>
        <w:tc>
          <w:tcPr>
            <w:tcW w:w="2102" w:type="dxa"/>
            <w:tcBorders>
              <w:top w:val="nil"/>
              <w:left w:val="nil"/>
              <w:bottom w:val="single" w:sz="4" w:space="0" w:color="auto"/>
              <w:right w:val="single" w:sz="4" w:space="0" w:color="auto"/>
            </w:tcBorders>
            <w:vAlign w:val="center"/>
          </w:tcPr>
          <w:p w:rsidR="008B4125" w:rsidRPr="008933BE" w:rsidRDefault="008B4125" w:rsidP="00B73671">
            <w:pPr>
              <w:rPr>
                <w:szCs w:val="21"/>
              </w:rPr>
            </w:pPr>
            <w:r w:rsidRPr="008933BE">
              <w:rPr>
                <w:rFonts w:hint="eastAsia"/>
                <w:szCs w:val="21"/>
              </w:rPr>
              <w:t>安全管理体系与措施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提出可行的安全管理措施，专家横向比较后评分。好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933BE" w:rsidTr="000039F2">
        <w:trPr>
          <w:trHeight w:val="1040"/>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8933BE">
            <w:pPr>
              <w:spacing w:line="240" w:lineRule="exact"/>
              <w:rPr>
                <w:szCs w:val="21"/>
              </w:rPr>
            </w:pPr>
            <w:r w:rsidRPr="008933BE">
              <w:rPr>
                <w:szCs w:val="21"/>
              </w:rPr>
              <w:t>商务</w:t>
            </w:r>
            <w:r>
              <w:rPr>
                <w:rFonts w:hint="eastAsia"/>
                <w:szCs w:val="21"/>
              </w:rPr>
              <w:t>部分</w:t>
            </w:r>
            <w:r>
              <w:rPr>
                <w:rFonts w:hint="eastAsia"/>
                <w:szCs w:val="21"/>
              </w:rPr>
              <w:t>2</w:t>
            </w:r>
            <w:r w:rsidRPr="008933BE">
              <w:rPr>
                <w:szCs w:val="21"/>
              </w:rPr>
              <w:t>0</w:t>
            </w:r>
            <w:r>
              <w:rPr>
                <w:rFonts w:hint="eastAsia"/>
                <w:szCs w:val="21"/>
              </w:rPr>
              <w:t>%</w:t>
            </w:r>
          </w:p>
        </w:tc>
        <w:tc>
          <w:tcPr>
            <w:tcW w:w="210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szCs w:val="21"/>
              </w:rPr>
              <w:t>业绩</w:t>
            </w:r>
          </w:p>
        </w:tc>
        <w:tc>
          <w:tcPr>
            <w:tcW w:w="368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201</w:t>
            </w:r>
            <w:r w:rsidR="000039F2">
              <w:rPr>
                <w:rFonts w:hint="eastAsia"/>
                <w:szCs w:val="21"/>
              </w:rPr>
              <w:t>6</w:t>
            </w:r>
            <w:r w:rsidRPr="008933BE">
              <w:rPr>
                <w:szCs w:val="21"/>
              </w:rPr>
              <w:t>年至今，投标人提供</w:t>
            </w:r>
            <w:r w:rsidRPr="008933BE">
              <w:rPr>
                <w:rFonts w:hint="eastAsia"/>
                <w:szCs w:val="21"/>
              </w:rPr>
              <w:t>类似</w:t>
            </w:r>
            <w:r w:rsidRPr="008933BE">
              <w:rPr>
                <w:szCs w:val="21"/>
              </w:rPr>
              <w:t>工程</w:t>
            </w:r>
            <w:r w:rsidRPr="008933BE">
              <w:rPr>
                <w:rFonts w:hint="eastAsia"/>
                <w:szCs w:val="21"/>
              </w:rPr>
              <w:t>业绩合同金额</w:t>
            </w:r>
            <w:r>
              <w:rPr>
                <w:rFonts w:hint="eastAsia"/>
                <w:szCs w:val="21"/>
              </w:rPr>
              <w:t>4</w:t>
            </w:r>
            <w:r w:rsidRPr="008933BE">
              <w:rPr>
                <w:rFonts w:hint="eastAsia"/>
                <w:szCs w:val="21"/>
              </w:rPr>
              <w:t>0</w:t>
            </w:r>
            <w:r w:rsidRPr="008933BE">
              <w:rPr>
                <w:rFonts w:hint="eastAsia"/>
                <w:szCs w:val="21"/>
              </w:rPr>
              <w:t>及以上</w:t>
            </w:r>
            <w:r w:rsidRPr="008933BE">
              <w:rPr>
                <w:szCs w:val="21"/>
              </w:rPr>
              <w:t>，任意一个可得</w:t>
            </w:r>
            <w:r w:rsidRPr="008933BE">
              <w:rPr>
                <w:szCs w:val="21"/>
              </w:rPr>
              <w:t>2</w:t>
            </w:r>
            <w:r w:rsidRPr="008933BE">
              <w:rPr>
                <w:szCs w:val="21"/>
              </w:rPr>
              <w:t>分；最多得</w:t>
            </w:r>
            <w:r>
              <w:rPr>
                <w:rFonts w:hint="eastAsia"/>
                <w:szCs w:val="21"/>
              </w:rPr>
              <w:t>2</w:t>
            </w:r>
            <w:r w:rsidRPr="008933BE">
              <w:rPr>
                <w:szCs w:val="21"/>
              </w:rPr>
              <w:t>0</w:t>
            </w:r>
            <w:r w:rsidRPr="008933BE">
              <w:rPr>
                <w:szCs w:val="21"/>
              </w:rPr>
              <w:t>分，不提供不得分。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Pr>
                <w:rFonts w:hint="eastAsia"/>
                <w:szCs w:val="21"/>
              </w:rPr>
              <w:t>2</w:t>
            </w:r>
            <w:r w:rsidRPr="008933BE">
              <w:rPr>
                <w:szCs w:val="21"/>
              </w:rPr>
              <w:t>0</w:t>
            </w:r>
          </w:p>
        </w:tc>
        <w:tc>
          <w:tcPr>
            <w:tcW w:w="1324"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提供</w:t>
            </w:r>
            <w:r w:rsidRPr="008933BE">
              <w:rPr>
                <w:rFonts w:hint="eastAsia"/>
                <w:szCs w:val="21"/>
              </w:rPr>
              <w:t>工程</w:t>
            </w:r>
            <w:r w:rsidRPr="008933BE">
              <w:rPr>
                <w:szCs w:val="21"/>
              </w:rPr>
              <w:t>合同复印件</w:t>
            </w:r>
            <w:r w:rsidRPr="008933BE">
              <w:rPr>
                <w:rFonts w:hint="eastAsia"/>
                <w:szCs w:val="21"/>
              </w:rPr>
              <w:t>，</w:t>
            </w:r>
            <w:r w:rsidR="000039F2" w:rsidRPr="008933BE">
              <w:rPr>
                <w:szCs w:val="21"/>
              </w:rPr>
              <w:t xml:space="preserve"> </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bookmarkStart w:id="40" w:name="_Toc458697743"/>
      <w:bookmarkStart w:id="41" w:name="_Toc414998246"/>
      <w:bookmarkEnd w:id="38"/>
      <w:bookmarkEnd w:id="39"/>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494" w:rsidRDefault="00371494" w:rsidP="004538CF">
      <w:r>
        <w:separator/>
      </w:r>
    </w:p>
  </w:endnote>
  <w:endnote w:type="continuationSeparator" w:id="0">
    <w:p w:rsidR="00371494" w:rsidRDefault="0037149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39303A">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39303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1E0FF6">
      <w:rPr>
        <w:rStyle w:val="aa"/>
        <w:rFonts w:ascii="宋体"/>
        <w:noProof/>
        <w:sz w:val="21"/>
        <w:szCs w:val="21"/>
      </w:rPr>
      <w:t>- 2 -</w:t>
    </w:r>
    <w:r>
      <w:rPr>
        <w:rFonts w:ascii="宋体"/>
        <w:sz w:val="21"/>
        <w:szCs w:val="21"/>
      </w:rPr>
      <w:fldChar w:fldCharType="end"/>
    </w:r>
  </w:p>
  <w:p w:rsidR="00CD2D46" w:rsidRDefault="00CD2D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39303A">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39303A">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CC2099">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39303A">
    <w:pPr>
      <w:pStyle w:val="a7"/>
      <w:jc w:val="center"/>
    </w:pPr>
    <w:fldSimple w:instr=" PAGE   \* MERGEFORMAT ">
      <w:r w:rsidR="00CC2099" w:rsidRPr="00CC2099">
        <w:rPr>
          <w:noProof/>
          <w:lang w:val="zh-CN"/>
        </w:rPr>
        <w:t>20</w:t>
      </w:r>
    </w:fldSimple>
  </w:p>
  <w:p w:rsidR="00CD2D46" w:rsidRDefault="00CD2D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494" w:rsidRDefault="00371494" w:rsidP="004538CF">
      <w:r>
        <w:separator/>
      </w:r>
    </w:p>
  </w:footnote>
  <w:footnote w:type="continuationSeparator" w:id="0">
    <w:p w:rsidR="00371494" w:rsidRDefault="0037149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39F2"/>
    <w:rsid w:val="00005BBD"/>
    <w:rsid w:val="00006830"/>
    <w:rsid w:val="000122B1"/>
    <w:rsid w:val="0002029C"/>
    <w:rsid w:val="00036E47"/>
    <w:rsid w:val="00037BE0"/>
    <w:rsid w:val="0004554F"/>
    <w:rsid w:val="000469B1"/>
    <w:rsid w:val="00047BE0"/>
    <w:rsid w:val="000526B3"/>
    <w:rsid w:val="000728DC"/>
    <w:rsid w:val="00077232"/>
    <w:rsid w:val="00085B85"/>
    <w:rsid w:val="00096C65"/>
    <w:rsid w:val="00097BFE"/>
    <w:rsid w:val="000A4061"/>
    <w:rsid w:val="000B2E7B"/>
    <w:rsid w:val="000B7E31"/>
    <w:rsid w:val="000C29FC"/>
    <w:rsid w:val="000C4694"/>
    <w:rsid w:val="000D087D"/>
    <w:rsid w:val="000D0A58"/>
    <w:rsid w:val="000D1BE9"/>
    <w:rsid w:val="000E2530"/>
    <w:rsid w:val="000F05B0"/>
    <w:rsid w:val="000F77A0"/>
    <w:rsid w:val="001045D6"/>
    <w:rsid w:val="00104B18"/>
    <w:rsid w:val="001062FA"/>
    <w:rsid w:val="00113614"/>
    <w:rsid w:val="00121A36"/>
    <w:rsid w:val="0012215E"/>
    <w:rsid w:val="00135B9A"/>
    <w:rsid w:val="00150A65"/>
    <w:rsid w:val="00151223"/>
    <w:rsid w:val="00154C30"/>
    <w:rsid w:val="00155CD4"/>
    <w:rsid w:val="001759C7"/>
    <w:rsid w:val="00180674"/>
    <w:rsid w:val="00184391"/>
    <w:rsid w:val="00186248"/>
    <w:rsid w:val="00193508"/>
    <w:rsid w:val="001937E2"/>
    <w:rsid w:val="001959D8"/>
    <w:rsid w:val="001A1C49"/>
    <w:rsid w:val="001B53AB"/>
    <w:rsid w:val="001B6DAF"/>
    <w:rsid w:val="001C5BB7"/>
    <w:rsid w:val="001C736A"/>
    <w:rsid w:val="001D5C07"/>
    <w:rsid w:val="001E0411"/>
    <w:rsid w:val="001E0863"/>
    <w:rsid w:val="001E0FF6"/>
    <w:rsid w:val="001E369D"/>
    <w:rsid w:val="001E3D75"/>
    <w:rsid w:val="001E71CE"/>
    <w:rsid w:val="001F05EE"/>
    <w:rsid w:val="002024B0"/>
    <w:rsid w:val="00206187"/>
    <w:rsid w:val="0021191D"/>
    <w:rsid w:val="00211B4F"/>
    <w:rsid w:val="00215EE0"/>
    <w:rsid w:val="002170F3"/>
    <w:rsid w:val="00221626"/>
    <w:rsid w:val="00227912"/>
    <w:rsid w:val="002304DD"/>
    <w:rsid w:val="00242C6B"/>
    <w:rsid w:val="00243C1A"/>
    <w:rsid w:val="00247D1B"/>
    <w:rsid w:val="002555B2"/>
    <w:rsid w:val="0025632E"/>
    <w:rsid w:val="002608FA"/>
    <w:rsid w:val="00272671"/>
    <w:rsid w:val="002734BF"/>
    <w:rsid w:val="00276D6F"/>
    <w:rsid w:val="00280A52"/>
    <w:rsid w:val="00281D13"/>
    <w:rsid w:val="00281D85"/>
    <w:rsid w:val="0028332F"/>
    <w:rsid w:val="002852BC"/>
    <w:rsid w:val="002B1439"/>
    <w:rsid w:val="002B2A5B"/>
    <w:rsid w:val="002B3652"/>
    <w:rsid w:val="002B7A74"/>
    <w:rsid w:val="002D158D"/>
    <w:rsid w:val="002D76CA"/>
    <w:rsid w:val="002F1E18"/>
    <w:rsid w:val="002F68FB"/>
    <w:rsid w:val="00300302"/>
    <w:rsid w:val="003072AD"/>
    <w:rsid w:val="00310E75"/>
    <w:rsid w:val="00316634"/>
    <w:rsid w:val="00322724"/>
    <w:rsid w:val="0033093D"/>
    <w:rsid w:val="00330E97"/>
    <w:rsid w:val="00334A2B"/>
    <w:rsid w:val="003353E4"/>
    <w:rsid w:val="00336CE9"/>
    <w:rsid w:val="00341E19"/>
    <w:rsid w:val="00343A96"/>
    <w:rsid w:val="00351771"/>
    <w:rsid w:val="00360B0C"/>
    <w:rsid w:val="0036426E"/>
    <w:rsid w:val="00366275"/>
    <w:rsid w:val="00367476"/>
    <w:rsid w:val="00371494"/>
    <w:rsid w:val="00377844"/>
    <w:rsid w:val="003807A9"/>
    <w:rsid w:val="003810E4"/>
    <w:rsid w:val="00383B10"/>
    <w:rsid w:val="00384B53"/>
    <w:rsid w:val="00386E54"/>
    <w:rsid w:val="00387446"/>
    <w:rsid w:val="0039303A"/>
    <w:rsid w:val="00393FEC"/>
    <w:rsid w:val="003A170A"/>
    <w:rsid w:val="003A23D0"/>
    <w:rsid w:val="003A47E9"/>
    <w:rsid w:val="003A6B75"/>
    <w:rsid w:val="003A7AD1"/>
    <w:rsid w:val="003B216F"/>
    <w:rsid w:val="003B5F03"/>
    <w:rsid w:val="003C112C"/>
    <w:rsid w:val="003C2BE9"/>
    <w:rsid w:val="003C3533"/>
    <w:rsid w:val="003C3A69"/>
    <w:rsid w:val="003D64AB"/>
    <w:rsid w:val="003E03DE"/>
    <w:rsid w:val="003E571F"/>
    <w:rsid w:val="003F3BE4"/>
    <w:rsid w:val="004018F4"/>
    <w:rsid w:val="00404CE0"/>
    <w:rsid w:val="004061D0"/>
    <w:rsid w:val="00406621"/>
    <w:rsid w:val="004070F6"/>
    <w:rsid w:val="0041205F"/>
    <w:rsid w:val="004120F1"/>
    <w:rsid w:val="004147E8"/>
    <w:rsid w:val="00415419"/>
    <w:rsid w:val="00416B77"/>
    <w:rsid w:val="004234E1"/>
    <w:rsid w:val="004268C2"/>
    <w:rsid w:val="0043037B"/>
    <w:rsid w:val="00436629"/>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C603C"/>
    <w:rsid w:val="004C7177"/>
    <w:rsid w:val="004D6A67"/>
    <w:rsid w:val="004F04B9"/>
    <w:rsid w:val="005012D3"/>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E0B46"/>
    <w:rsid w:val="005E36C3"/>
    <w:rsid w:val="005F37E2"/>
    <w:rsid w:val="005F63CC"/>
    <w:rsid w:val="006068B1"/>
    <w:rsid w:val="00621605"/>
    <w:rsid w:val="00623F41"/>
    <w:rsid w:val="0062578C"/>
    <w:rsid w:val="0062684D"/>
    <w:rsid w:val="00653FEF"/>
    <w:rsid w:val="00664D3D"/>
    <w:rsid w:val="00667499"/>
    <w:rsid w:val="00667EE0"/>
    <w:rsid w:val="00670662"/>
    <w:rsid w:val="00670670"/>
    <w:rsid w:val="00670925"/>
    <w:rsid w:val="00671D3E"/>
    <w:rsid w:val="00674C6D"/>
    <w:rsid w:val="00681EA2"/>
    <w:rsid w:val="006960BA"/>
    <w:rsid w:val="00697CB2"/>
    <w:rsid w:val="006A2EAE"/>
    <w:rsid w:val="006A57F6"/>
    <w:rsid w:val="006B4345"/>
    <w:rsid w:val="006B54C4"/>
    <w:rsid w:val="006C0B18"/>
    <w:rsid w:val="006C5282"/>
    <w:rsid w:val="006D73A7"/>
    <w:rsid w:val="006E2D7C"/>
    <w:rsid w:val="006F2255"/>
    <w:rsid w:val="007076F6"/>
    <w:rsid w:val="0071196D"/>
    <w:rsid w:val="00715BE4"/>
    <w:rsid w:val="00716349"/>
    <w:rsid w:val="00723C26"/>
    <w:rsid w:val="00740D9E"/>
    <w:rsid w:val="00744F22"/>
    <w:rsid w:val="00745C7C"/>
    <w:rsid w:val="00747260"/>
    <w:rsid w:val="007513EA"/>
    <w:rsid w:val="00751964"/>
    <w:rsid w:val="0076086D"/>
    <w:rsid w:val="00761F2D"/>
    <w:rsid w:val="007678A8"/>
    <w:rsid w:val="00767A64"/>
    <w:rsid w:val="00780AAB"/>
    <w:rsid w:val="007832F8"/>
    <w:rsid w:val="00784CE9"/>
    <w:rsid w:val="00793012"/>
    <w:rsid w:val="00796E95"/>
    <w:rsid w:val="007A4927"/>
    <w:rsid w:val="007A7139"/>
    <w:rsid w:val="007B28AD"/>
    <w:rsid w:val="007C06A0"/>
    <w:rsid w:val="007C5278"/>
    <w:rsid w:val="007C6185"/>
    <w:rsid w:val="007D61D3"/>
    <w:rsid w:val="007E51C3"/>
    <w:rsid w:val="007F27B5"/>
    <w:rsid w:val="007F3E82"/>
    <w:rsid w:val="007F652D"/>
    <w:rsid w:val="00811F2B"/>
    <w:rsid w:val="00835E94"/>
    <w:rsid w:val="00835EA1"/>
    <w:rsid w:val="0084604B"/>
    <w:rsid w:val="008523B9"/>
    <w:rsid w:val="00860E84"/>
    <w:rsid w:val="00865A7A"/>
    <w:rsid w:val="00874FD2"/>
    <w:rsid w:val="00887A20"/>
    <w:rsid w:val="008933BE"/>
    <w:rsid w:val="008955D9"/>
    <w:rsid w:val="00896376"/>
    <w:rsid w:val="008A016D"/>
    <w:rsid w:val="008A2E4F"/>
    <w:rsid w:val="008A603A"/>
    <w:rsid w:val="008B4125"/>
    <w:rsid w:val="008B55C6"/>
    <w:rsid w:val="008C1364"/>
    <w:rsid w:val="008C3681"/>
    <w:rsid w:val="008C7A4E"/>
    <w:rsid w:val="008D0CCB"/>
    <w:rsid w:val="008E435A"/>
    <w:rsid w:val="008E5856"/>
    <w:rsid w:val="008F66D7"/>
    <w:rsid w:val="009214BA"/>
    <w:rsid w:val="00922C2C"/>
    <w:rsid w:val="0093138D"/>
    <w:rsid w:val="009313EA"/>
    <w:rsid w:val="00936843"/>
    <w:rsid w:val="0094240E"/>
    <w:rsid w:val="009620F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29A8"/>
    <w:rsid w:val="009C5180"/>
    <w:rsid w:val="009D3EDB"/>
    <w:rsid w:val="009D44BE"/>
    <w:rsid w:val="009D4C13"/>
    <w:rsid w:val="009E2780"/>
    <w:rsid w:val="009E3D06"/>
    <w:rsid w:val="009E67C8"/>
    <w:rsid w:val="009E713F"/>
    <w:rsid w:val="009F1C83"/>
    <w:rsid w:val="009F3D74"/>
    <w:rsid w:val="00A21906"/>
    <w:rsid w:val="00A24923"/>
    <w:rsid w:val="00A27B8E"/>
    <w:rsid w:val="00A27C56"/>
    <w:rsid w:val="00A318BA"/>
    <w:rsid w:val="00A379D5"/>
    <w:rsid w:val="00A40B6C"/>
    <w:rsid w:val="00A45704"/>
    <w:rsid w:val="00A56B18"/>
    <w:rsid w:val="00A6047E"/>
    <w:rsid w:val="00A60EC5"/>
    <w:rsid w:val="00A77AF5"/>
    <w:rsid w:val="00A94557"/>
    <w:rsid w:val="00A956A6"/>
    <w:rsid w:val="00A963D8"/>
    <w:rsid w:val="00A96BF6"/>
    <w:rsid w:val="00A97782"/>
    <w:rsid w:val="00AA079D"/>
    <w:rsid w:val="00AA2F1C"/>
    <w:rsid w:val="00AA4258"/>
    <w:rsid w:val="00AA45C0"/>
    <w:rsid w:val="00AA5C90"/>
    <w:rsid w:val="00AB01BB"/>
    <w:rsid w:val="00AB0F16"/>
    <w:rsid w:val="00AB6013"/>
    <w:rsid w:val="00AE26B5"/>
    <w:rsid w:val="00B13616"/>
    <w:rsid w:val="00B14C98"/>
    <w:rsid w:val="00B20D24"/>
    <w:rsid w:val="00B31F88"/>
    <w:rsid w:val="00B3592D"/>
    <w:rsid w:val="00B36633"/>
    <w:rsid w:val="00B42AC4"/>
    <w:rsid w:val="00B530A6"/>
    <w:rsid w:val="00B54278"/>
    <w:rsid w:val="00B609C8"/>
    <w:rsid w:val="00B624C8"/>
    <w:rsid w:val="00B6673E"/>
    <w:rsid w:val="00B729B5"/>
    <w:rsid w:val="00B775D4"/>
    <w:rsid w:val="00B81997"/>
    <w:rsid w:val="00B9730E"/>
    <w:rsid w:val="00BA585C"/>
    <w:rsid w:val="00BA637F"/>
    <w:rsid w:val="00BB22C9"/>
    <w:rsid w:val="00BC2E7C"/>
    <w:rsid w:val="00BC4ED8"/>
    <w:rsid w:val="00BD3F48"/>
    <w:rsid w:val="00BE292D"/>
    <w:rsid w:val="00BE507A"/>
    <w:rsid w:val="00BF0395"/>
    <w:rsid w:val="00BF6E96"/>
    <w:rsid w:val="00C02D11"/>
    <w:rsid w:val="00C035E3"/>
    <w:rsid w:val="00C054DC"/>
    <w:rsid w:val="00C12BE9"/>
    <w:rsid w:val="00C138CE"/>
    <w:rsid w:val="00C151BD"/>
    <w:rsid w:val="00C16A6F"/>
    <w:rsid w:val="00C24ED4"/>
    <w:rsid w:val="00C2658F"/>
    <w:rsid w:val="00C27DB9"/>
    <w:rsid w:val="00C476FA"/>
    <w:rsid w:val="00C612B5"/>
    <w:rsid w:val="00C65EB4"/>
    <w:rsid w:val="00C65F4F"/>
    <w:rsid w:val="00C662C6"/>
    <w:rsid w:val="00C744FF"/>
    <w:rsid w:val="00C81B8F"/>
    <w:rsid w:val="00C82813"/>
    <w:rsid w:val="00C84DDD"/>
    <w:rsid w:val="00C93CF1"/>
    <w:rsid w:val="00CA092D"/>
    <w:rsid w:val="00CA7987"/>
    <w:rsid w:val="00CC1326"/>
    <w:rsid w:val="00CC2099"/>
    <w:rsid w:val="00CC267D"/>
    <w:rsid w:val="00CC533E"/>
    <w:rsid w:val="00CD2D46"/>
    <w:rsid w:val="00CD5F8E"/>
    <w:rsid w:val="00CD7651"/>
    <w:rsid w:val="00CE6A57"/>
    <w:rsid w:val="00CF0E76"/>
    <w:rsid w:val="00CF26C0"/>
    <w:rsid w:val="00CF741A"/>
    <w:rsid w:val="00D14563"/>
    <w:rsid w:val="00D1619F"/>
    <w:rsid w:val="00D20178"/>
    <w:rsid w:val="00D21E6C"/>
    <w:rsid w:val="00D22524"/>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D0AE8"/>
    <w:rsid w:val="00DE183D"/>
    <w:rsid w:val="00DE571A"/>
    <w:rsid w:val="00DE6BDE"/>
    <w:rsid w:val="00DF5DD2"/>
    <w:rsid w:val="00DF63AF"/>
    <w:rsid w:val="00E06EE6"/>
    <w:rsid w:val="00E17DDD"/>
    <w:rsid w:val="00E259AB"/>
    <w:rsid w:val="00E2764F"/>
    <w:rsid w:val="00E45AFC"/>
    <w:rsid w:val="00E45DD8"/>
    <w:rsid w:val="00E45F57"/>
    <w:rsid w:val="00E553B1"/>
    <w:rsid w:val="00E574BA"/>
    <w:rsid w:val="00E6737E"/>
    <w:rsid w:val="00E9059E"/>
    <w:rsid w:val="00E93462"/>
    <w:rsid w:val="00E95F80"/>
    <w:rsid w:val="00EA0473"/>
    <w:rsid w:val="00EA511C"/>
    <w:rsid w:val="00EA7555"/>
    <w:rsid w:val="00EB06A5"/>
    <w:rsid w:val="00EB5F76"/>
    <w:rsid w:val="00EB6926"/>
    <w:rsid w:val="00EC2085"/>
    <w:rsid w:val="00EC342B"/>
    <w:rsid w:val="00ED0183"/>
    <w:rsid w:val="00ED0776"/>
    <w:rsid w:val="00ED1A2E"/>
    <w:rsid w:val="00ED3309"/>
    <w:rsid w:val="00EE139E"/>
    <w:rsid w:val="00EE44FF"/>
    <w:rsid w:val="00EE510B"/>
    <w:rsid w:val="00F044CE"/>
    <w:rsid w:val="00F06131"/>
    <w:rsid w:val="00F11B2F"/>
    <w:rsid w:val="00F1233F"/>
    <w:rsid w:val="00F13774"/>
    <w:rsid w:val="00F15B8E"/>
    <w:rsid w:val="00F32A45"/>
    <w:rsid w:val="00F33129"/>
    <w:rsid w:val="00F55111"/>
    <w:rsid w:val="00F62AE3"/>
    <w:rsid w:val="00F656FF"/>
    <w:rsid w:val="00F7378F"/>
    <w:rsid w:val="00F77CB8"/>
    <w:rsid w:val="00F8229F"/>
    <w:rsid w:val="00F856CA"/>
    <w:rsid w:val="00F97822"/>
    <w:rsid w:val="00FA621D"/>
    <w:rsid w:val="00FB2B35"/>
    <w:rsid w:val="00FC19CB"/>
    <w:rsid w:val="00FC312D"/>
    <w:rsid w:val="00FC36A8"/>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a"/>
    <w:rsid w:val="00C151BD"/>
    <w:pPr>
      <w:widowControl/>
      <w:spacing w:after="160" w:line="240" w:lineRule="exact"/>
      <w:jc w:val="left"/>
    </w:pPr>
    <w:rPr>
      <w:rFonts w:ascii="Verdana" w:eastAsia="仿宋_GB2312" w:hAnsi="Verdana" w:cs="Times New Roman"/>
      <w:kern w:val="0"/>
      <w:sz w:val="24"/>
      <w:szCs w:val="20"/>
      <w:lang w:eastAsia="en-US"/>
    </w:rPr>
  </w:style>
  <w:style w:type="paragraph" w:styleId="af0">
    <w:name w:val="Balloon Text"/>
    <w:basedOn w:val="a"/>
    <w:link w:val="Char1"/>
    <w:rsid w:val="00CC2099"/>
    <w:rPr>
      <w:sz w:val="18"/>
      <w:szCs w:val="18"/>
    </w:rPr>
  </w:style>
  <w:style w:type="character" w:customStyle="1" w:styleId="Char1">
    <w:name w:val="批注框文本 Char"/>
    <w:basedOn w:val="a0"/>
    <w:link w:val="af0"/>
    <w:rsid w:val="00CC2099"/>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86718-5A97-40F5-909A-79026AB3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1518</Words>
  <Characters>8659</Characters>
  <Application>Microsoft Office Word</Application>
  <DocSecurity>0</DocSecurity>
  <Lines>72</Lines>
  <Paragraphs>20</Paragraphs>
  <ScaleCrop>false</ScaleCrop>
  <Company>微软中国</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2018-11-19T03:43:00Z</dcterms:created>
  <dcterms:modified xsi:type="dcterms:W3CDTF">2018-11-19T03:43:00Z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